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40E9AAEC"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#12</w:t>
      </w:r>
      <w:r>
        <w:rPr>
          <w:rFonts w:ascii="Arial" w:hAnsi="Arial" w:cs="Arial" w:hint="eastAsia"/>
          <w:b/>
          <w:bCs/>
          <w:sz w:val="24"/>
          <w:szCs w:val="24"/>
          <w:lang w:val="en-US" w:eastAsia="zh-CN"/>
        </w:rPr>
        <w:t>9bis</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Pr>
          <w:rFonts w:ascii="Arial" w:hAnsi="Arial" w:hint="eastAsia"/>
          <w:b/>
          <w:iCs/>
          <w:sz w:val="24"/>
          <w:szCs w:val="18"/>
          <w:lang w:eastAsia="zh-CN"/>
        </w:rPr>
        <w:t>5</w:t>
      </w:r>
      <w:r w:rsidR="00E737AE">
        <w:rPr>
          <w:rFonts w:ascii="Arial" w:hAnsi="Arial" w:hint="eastAsia"/>
          <w:b/>
          <w:iCs/>
          <w:sz w:val="24"/>
          <w:szCs w:val="18"/>
          <w:lang w:eastAsia="zh-CN"/>
        </w:rPr>
        <w:t>6846</w:t>
      </w:r>
    </w:p>
    <w:p w14:paraId="7A30C491" w14:textId="77777777" w:rsidR="002804ED" w:rsidRDefault="00000000">
      <w:pPr>
        <w:overflowPunct w:val="0"/>
        <w:autoSpaceDE w:val="0"/>
        <w:autoSpaceDN w:val="0"/>
        <w:adjustRightInd w:val="0"/>
        <w:spacing w:before="0" w:after="0"/>
        <w:jc w:val="both"/>
        <w:textAlignment w:val="baseline"/>
        <w:rPr>
          <w:rFonts w:ascii="Arial" w:hAnsi="Arial" w:cs="Arial"/>
          <w:b/>
          <w:bCs/>
          <w:sz w:val="24"/>
          <w:szCs w:val="24"/>
          <w:lang w:eastAsia="zh-CN"/>
        </w:rPr>
      </w:pPr>
      <w:r>
        <w:rPr>
          <w:rFonts w:ascii="Arial" w:hAnsi="Arial" w:cs="Arial" w:hint="eastAsia"/>
          <w:b/>
          <w:bCs/>
          <w:sz w:val="24"/>
          <w:szCs w:val="24"/>
          <w:lang w:eastAsia="zh-CN"/>
        </w:rPr>
        <w:t>Prague</w:t>
      </w:r>
      <w:r>
        <w:rPr>
          <w:rFonts w:ascii="Arial" w:hAnsi="Arial" w:cs="Arial"/>
          <w:b/>
          <w:bCs/>
          <w:sz w:val="24"/>
          <w:szCs w:val="24"/>
          <w:lang w:eastAsia="zh-CN"/>
        </w:rPr>
        <w:t>, Czech Republic, 13 – 17 October 2025</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77777777"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10.2.1</w:t>
      </w:r>
    </w:p>
    <w:p w14:paraId="6A47E84A" w14:textId="77777777" w:rsidR="002804ED"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77777777"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Pr>
          <w:rFonts w:ascii="Arial" w:eastAsiaTheme="minorEastAsia" w:hAnsi="Arial" w:cs="Arial" w:hint="eastAsia"/>
          <w:b/>
          <w:bCs/>
          <w:color w:val="000000"/>
          <w:sz w:val="24"/>
          <w:szCs w:val="24"/>
          <w:lang w:eastAsia="zh-CN"/>
        </w:rPr>
        <w:t>Considerations</w:t>
      </w:r>
      <w:r>
        <w:rPr>
          <w:rFonts w:ascii="Arial" w:eastAsia="MS Mincho" w:hAnsi="Arial" w:cs="Arial"/>
          <w:b/>
          <w:bCs/>
          <w:color w:val="000000"/>
          <w:sz w:val="24"/>
          <w:szCs w:val="24"/>
          <w:lang w:eastAsia="en-US"/>
        </w:rPr>
        <w:t xml:space="preserve"> on RAN </w:t>
      </w:r>
      <w:r>
        <w:rPr>
          <w:rFonts w:ascii="Arial" w:eastAsiaTheme="minorEastAsia" w:hAnsi="Arial" w:cs="Arial" w:hint="eastAsia"/>
          <w:b/>
          <w:bCs/>
          <w:color w:val="000000"/>
          <w:sz w:val="24"/>
          <w:szCs w:val="24"/>
          <w:lang w:eastAsia="zh-CN"/>
        </w:rPr>
        <w:t>data collection function for 6G RAN</w:t>
      </w:r>
    </w:p>
    <w:p w14:paraId="2FF8113B" w14:textId="77777777"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Pr>
          <w:rFonts w:ascii="Arial" w:eastAsiaTheme="minorEastAsia" w:hAnsi="Arial" w:cs="Arial" w:hint="eastAsia"/>
          <w:b/>
          <w:bCs/>
          <w:sz w:val="24"/>
          <w:szCs w:val="24"/>
          <w:lang w:eastAsia="zh-CN"/>
        </w:rPr>
        <w:t>Discussion</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5B202D03" w14:textId="77777777" w:rsidR="002804ED" w:rsidRDefault="00000000">
      <w:pPr>
        <w:spacing w:before="0" w:after="60" w:line="360" w:lineRule="auto"/>
        <w:jc w:val="both"/>
      </w:pPr>
      <w:bookmarkStart w:id="2" w:name="_Hlk155342702"/>
      <w:r>
        <w:t>A new study item was agreed at RAN#</w:t>
      </w:r>
      <w:r>
        <w:rPr>
          <w:rFonts w:hint="eastAsia"/>
          <w:lang w:eastAsia="zh-CN"/>
        </w:rPr>
        <w:t>108</w:t>
      </w:r>
      <w:r>
        <w:t xml:space="preserve"> that aims to develop a one non-backward compatible radio access technology (hereafter “6GR”) to meet a broad range of use cases, and requirements as defined during the RAN requirements study </w:t>
      </w:r>
      <w:r>
        <w:rPr>
          <w:rFonts w:hint="eastAsia"/>
          <w:lang w:eastAsia="zh-CN"/>
        </w:rPr>
        <w:t xml:space="preserve">in </w:t>
      </w:r>
      <w:r>
        <w:t>TR38.914</w:t>
      </w:r>
      <w:r>
        <w:rPr>
          <w:rFonts w:hint="eastAsia"/>
          <w:lang w:eastAsia="zh-CN"/>
        </w:rPr>
        <w:t xml:space="preserve"> [1]</w:t>
      </w:r>
      <w:r>
        <w:t>.</w:t>
      </w:r>
    </w:p>
    <w:p w14:paraId="73704ED2" w14:textId="77777777" w:rsidR="002804ED" w:rsidRDefault="00000000">
      <w:pPr>
        <w:spacing w:before="0" w:after="60" w:line="360" w:lineRule="auto"/>
        <w:jc w:val="both"/>
        <w:rPr>
          <w:lang w:eastAsia="zh-CN"/>
        </w:rPr>
      </w:pPr>
      <w:r>
        <w:rPr>
          <w:rFonts w:hint="eastAsia"/>
          <w:lang w:eastAsia="zh-CN"/>
        </w:rPr>
        <w:t xml:space="preserve">One of the </w:t>
      </w:r>
      <w:r>
        <w:rPr>
          <w:lang w:eastAsia="zh-CN"/>
        </w:rPr>
        <w:t>objectives</w:t>
      </w:r>
      <w:r>
        <w:rPr>
          <w:rFonts w:hint="eastAsia"/>
          <w:lang w:eastAsia="zh-CN"/>
        </w:rPr>
        <w:t xml:space="preserve"> </w:t>
      </w:r>
      <w:r>
        <w:rPr>
          <w:lang w:eastAsia="zh-CN"/>
        </w:rPr>
        <w:t>of the study</w:t>
      </w:r>
      <w:r>
        <w:rPr>
          <w:rFonts w:hint="eastAsia"/>
          <w:lang w:eastAsia="zh-CN"/>
        </w:rPr>
        <w:t xml:space="preserve"> is:</w:t>
      </w:r>
    </w:p>
    <w:p w14:paraId="0C4BF658" w14:textId="77777777" w:rsidR="002804ED" w:rsidRDefault="00000000">
      <w:pPr>
        <w:pStyle w:val="ListParagraph"/>
        <w:numPr>
          <w:ilvl w:val="0"/>
          <w:numId w:val="7"/>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Radio Access Network architecture, interface protocols and procedures</w:t>
      </w:r>
      <w:r>
        <w:t xml:space="preserve"> </w:t>
      </w:r>
      <w:r>
        <w:rPr>
          <w:color w:val="000000" w:themeColor="text1"/>
        </w:rPr>
        <w:t xml:space="preserve">considering support of various services and </w:t>
      </w:r>
      <w:r>
        <w:rPr>
          <w:rFonts w:hint="eastAsia"/>
          <w:color w:val="000000" w:themeColor="text1"/>
        </w:rPr>
        <w:t>functionalities</w:t>
      </w:r>
      <w:r>
        <w:rPr>
          <w:color w:val="000000" w:themeColor="text1"/>
        </w:rPr>
        <w:t xml:space="preserve"> (e.g. AI/ML, sensing, etc). [RAN3, RAN2]</w:t>
      </w:r>
    </w:p>
    <w:p w14:paraId="59363681"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Overall RAN architecture aspects</w:t>
      </w:r>
      <w:r>
        <w:rPr>
          <w:rFonts w:hint="eastAsia"/>
          <w:color w:val="000000" w:themeColor="text1"/>
        </w:rPr>
        <w:t xml:space="preserve"> </w:t>
      </w:r>
      <w:r>
        <w:rPr>
          <w:color w:val="000000" w:themeColor="text1"/>
        </w:rPr>
        <w:t>[RAN3, RAN2]</w:t>
      </w:r>
    </w:p>
    <w:p w14:paraId="0FD5D6F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RAN-CN functional split, interface, protocol stack and procedures [RAN3]</w:t>
      </w:r>
    </w:p>
    <w:p w14:paraId="19A4B55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 internal functional split, interfaces, protocol stacks and procedures, [RAN3, RAN2]</w:t>
      </w:r>
    </w:p>
    <w:p w14:paraId="3694DF18" w14:textId="77777777" w:rsidR="002804ED" w:rsidRDefault="00000000">
      <w:pPr>
        <w:spacing w:before="0" w:after="60" w:line="360" w:lineRule="auto"/>
        <w:jc w:val="both"/>
        <w:rPr>
          <w:lang w:eastAsia="zh-CN"/>
        </w:rPr>
      </w:pPr>
      <w:r>
        <w:rPr>
          <w:rFonts w:hint="eastAsia"/>
          <w:lang w:eastAsia="zh-CN"/>
        </w:rPr>
        <w:t xml:space="preserve">One of the items in the above objective is </w:t>
      </w:r>
      <w:r>
        <w:rPr>
          <w:lang w:eastAsia="zh-CN"/>
        </w:rPr>
        <w:t xml:space="preserve">the study of the overall RAN side architecture </w:t>
      </w:r>
      <w:r>
        <w:rPr>
          <w:rFonts w:hint="eastAsia"/>
          <w:lang w:eastAsia="zh-CN"/>
        </w:rPr>
        <w:t xml:space="preserve">to support of various services and functionalities </w:t>
      </w:r>
      <w:r>
        <w:rPr>
          <w:lang w:eastAsia="zh-CN"/>
        </w:rPr>
        <w:t>(e.g. AI/ML, sensing, etc).</w:t>
      </w:r>
      <w:r>
        <w:rPr>
          <w:rFonts w:hint="eastAsia"/>
          <w:lang w:eastAsia="zh-CN"/>
        </w:rPr>
        <w:t xml:space="preserve"> Since</w:t>
      </w:r>
      <w:r>
        <w:t xml:space="preserve"> </w:t>
      </w:r>
      <w:r>
        <w:rPr>
          <w:rFonts w:hint="eastAsia"/>
          <w:lang w:eastAsia="zh-CN"/>
        </w:rPr>
        <w:t>this is the first meeting on 6G in RAN3</w:t>
      </w:r>
      <w:r>
        <w:t xml:space="preserve">, </w:t>
      </w:r>
      <w:r>
        <w:rPr>
          <w:lang w:eastAsia="zh-CN"/>
        </w:rPr>
        <w:t>it is essential to identify and clarify the general principles of the overall RAN architecture</w:t>
      </w:r>
      <w:r>
        <w:rPr>
          <w:rFonts w:hint="eastAsia"/>
          <w:lang w:eastAsia="zh-CN"/>
        </w:rPr>
        <w:t xml:space="preserve">. </w:t>
      </w:r>
      <w:r>
        <w:rPr>
          <w:lang w:eastAsia="zh-CN"/>
        </w:rPr>
        <w:t>These</w:t>
      </w:r>
      <w:r>
        <w:rPr>
          <w:rFonts w:hint="eastAsia"/>
          <w:lang w:eastAsia="zh-CN"/>
        </w:rPr>
        <w:t xml:space="preserve"> principles</w:t>
      </w:r>
      <w:r>
        <w:rPr>
          <w:lang w:eastAsia="zh-CN"/>
        </w:rPr>
        <w:t xml:space="preserve"> </w:t>
      </w:r>
      <w:r>
        <w:rPr>
          <w:rFonts w:hint="eastAsia"/>
          <w:lang w:eastAsia="zh-CN"/>
        </w:rPr>
        <w:t>should serve as guidance</w:t>
      </w:r>
      <w:r>
        <w:t xml:space="preserve"> </w:t>
      </w:r>
      <w:r>
        <w:rPr>
          <w:lang w:eastAsia="zh-CN"/>
        </w:rPr>
        <w:t xml:space="preserve">for future 6G research and be adaptable to diverse </w:t>
      </w:r>
      <w:r>
        <w:rPr>
          <w:rFonts w:hint="eastAsia"/>
          <w:lang w:eastAsia="zh-CN"/>
        </w:rPr>
        <w:t xml:space="preserve">6G </w:t>
      </w:r>
      <w:r>
        <w:rPr>
          <w:lang w:eastAsia="zh-CN"/>
        </w:rPr>
        <w:t>service requirements.</w:t>
      </w:r>
      <w:r>
        <w:rPr>
          <w:rFonts w:hint="eastAsia"/>
          <w:lang w:eastAsia="zh-CN"/>
        </w:rPr>
        <w:t xml:space="preserve"> In this contribution, we will take d</w:t>
      </w:r>
      <w:r>
        <w:rPr>
          <w:lang w:eastAsia="zh-CN"/>
        </w:rPr>
        <w:t xml:space="preserve">ata collection </w:t>
      </w:r>
      <w:r>
        <w:rPr>
          <w:rFonts w:hint="eastAsia"/>
          <w:lang w:eastAsia="zh-CN"/>
        </w:rPr>
        <w:t xml:space="preserve">function as a start point, as it is </w:t>
      </w:r>
      <w:r>
        <w:rPr>
          <w:lang w:eastAsia="zh-CN"/>
        </w:rPr>
        <w:t>considered</w:t>
      </w:r>
      <w:r>
        <w:rPr>
          <w:rFonts w:hint="eastAsia"/>
          <w:lang w:eastAsia="zh-CN"/>
        </w:rPr>
        <w:t xml:space="preserve"> as </w:t>
      </w:r>
      <w:r>
        <w:rPr>
          <w:lang w:eastAsia="zh-CN"/>
        </w:rPr>
        <w:t>an indispensable</w:t>
      </w:r>
      <w:r>
        <w:rPr>
          <w:rFonts w:hint="eastAsia"/>
          <w:lang w:eastAsia="zh-CN"/>
        </w:rPr>
        <w:t xml:space="preserve"> RAN</w:t>
      </w:r>
      <w:r>
        <w:rPr>
          <w:lang w:eastAsia="zh-CN"/>
        </w:rPr>
        <w:t xml:space="preserve"> function </w:t>
      </w:r>
      <w:r>
        <w:rPr>
          <w:rFonts w:hint="eastAsia"/>
          <w:lang w:eastAsia="zh-CN"/>
        </w:rPr>
        <w:t xml:space="preserve">and </w:t>
      </w:r>
      <w:r>
        <w:rPr>
          <w:lang w:eastAsia="zh-CN"/>
        </w:rPr>
        <w:t xml:space="preserve">reflects our perspective as operators on the design of </w:t>
      </w:r>
      <w:r>
        <w:rPr>
          <w:rFonts w:hint="eastAsia"/>
          <w:lang w:eastAsia="zh-CN"/>
        </w:rPr>
        <w:t>RAN</w:t>
      </w:r>
      <w:r>
        <w:rPr>
          <w:lang w:eastAsia="zh-CN"/>
        </w:rPr>
        <w:t xml:space="preserve"> </w:t>
      </w:r>
      <w:r>
        <w:rPr>
          <w:rFonts w:hint="eastAsia"/>
          <w:lang w:eastAsia="zh-CN"/>
        </w:rPr>
        <w:t xml:space="preserve">functions and </w:t>
      </w:r>
      <w:r>
        <w:rPr>
          <w:lang w:eastAsia="zh-CN"/>
        </w:rPr>
        <w:t>architecture</w:t>
      </w:r>
      <w:r>
        <w:rPr>
          <w:rFonts w:hint="eastAsia"/>
          <w:lang w:eastAsia="zh-CN"/>
        </w:rPr>
        <w:t>s</w:t>
      </w:r>
      <w:r>
        <w:rPr>
          <w:lang w:eastAsia="zh-CN"/>
        </w:rPr>
        <w:t xml:space="preserve"> in 6G.</w:t>
      </w:r>
    </w:p>
    <w:bookmarkEnd w:id="2"/>
    <w:p w14:paraId="586A4716"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lang w:eastAsia="zh-CN"/>
        </w:rPr>
        <w:t>Discussion</w:t>
      </w:r>
    </w:p>
    <w:p w14:paraId="78B69B83" w14:textId="30C144C2" w:rsidR="00FF3688" w:rsidRPr="00FD427B" w:rsidRDefault="00A77EEA" w:rsidP="00FF3688">
      <w:pPr>
        <w:pStyle w:val="Heading3"/>
        <w:rPr>
          <w:rFonts w:ascii="Arial" w:hAnsi="Arial" w:cs="Arial"/>
          <w:sz w:val="28"/>
          <w:szCs w:val="28"/>
          <w:lang w:eastAsia="zh-CN"/>
        </w:rPr>
      </w:pPr>
      <w:r w:rsidRPr="00FD427B">
        <w:rPr>
          <w:rFonts w:ascii="Arial" w:hAnsi="Arial" w:cs="Arial"/>
          <w:sz w:val="28"/>
          <w:szCs w:val="28"/>
          <w:lang w:eastAsia="zh-CN"/>
        </w:rPr>
        <w:t>2.1 Principle</w:t>
      </w:r>
      <w:r w:rsidR="00C556AF">
        <w:rPr>
          <w:rFonts w:ascii="Arial" w:hAnsi="Arial" w:cs="Arial" w:hint="eastAsia"/>
          <w:sz w:val="28"/>
          <w:szCs w:val="28"/>
          <w:lang w:eastAsia="zh-CN"/>
        </w:rPr>
        <w:t>s</w:t>
      </w:r>
      <w:r w:rsidRPr="00FD427B">
        <w:rPr>
          <w:rFonts w:ascii="Arial" w:hAnsi="Arial" w:cs="Arial"/>
          <w:sz w:val="28"/>
          <w:szCs w:val="28"/>
          <w:lang w:eastAsia="zh-CN"/>
        </w:rPr>
        <w:t xml:space="preserve"> of 6G RAN Architecture</w:t>
      </w:r>
    </w:p>
    <w:p w14:paraId="1FDCDD8A" w14:textId="6A8934BD" w:rsidR="002804ED" w:rsidRDefault="00000000">
      <w:pPr>
        <w:spacing w:before="60" w:after="60" w:line="360" w:lineRule="auto"/>
        <w:jc w:val="both"/>
        <w:rPr>
          <w:lang w:eastAsia="zh-CN"/>
        </w:rPr>
      </w:pPr>
      <w:r>
        <w:rPr>
          <w:rFonts w:hint="eastAsia"/>
          <w:lang w:eastAsia="zh-CN"/>
        </w:rPr>
        <w:t xml:space="preserve">When considering the 6G RAN functions and architecture in the first day, as </w:t>
      </w:r>
      <w:r>
        <w:rPr>
          <w:lang w:eastAsia="zh-CN"/>
        </w:rPr>
        <w:t>RAN and CN are holding different responsibilities</w:t>
      </w:r>
      <w:r>
        <w:rPr>
          <w:rFonts w:hint="eastAsia"/>
          <w:lang w:eastAsia="zh-CN"/>
        </w:rPr>
        <w:t xml:space="preserve"> in end-to-end network, the </w:t>
      </w:r>
      <w:r>
        <w:rPr>
          <w:lang w:eastAsia="zh-CN"/>
        </w:rPr>
        <w:t>prerequisite</w:t>
      </w:r>
      <w:r>
        <w:rPr>
          <w:rFonts w:hint="eastAsia"/>
          <w:lang w:eastAsia="zh-CN"/>
        </w:rPr>
        <w:t xml:space="preserve"> for</w:t>
      </w:r>
      <w:r>
        <w:rPr>
          <w:lang w:eastAsia="zh-CN"/>
        </w:rPr>
        <w:t xml:space="preserve"> design</w:t>
      </w:r>
      <w:r>
        <w:rPr>
          <w:rFonts w:hint="eastAsia"/>
          <w:lang w:eastAsia="zh-CN"/>
        </w:rPr>
        <w:t>ing</w:t>
      </w:r>
      <w:r>
        <w:rPr>
          <w:lang w:eastAsia="zh-CN"/>
        </w:rPr>
        <w:t xml:space="preserve"> 6G RAN </w:t>
      </w:r>
      <w:r>
        <w:rPr>
          <w:rFonts w:hint="eastAsia"/>
          <w:lang w:eastAsia="zh-CN"/>
        </w:rPr>
        <w:t>functions and architecture</w:t>
      </w:r>
      <w:r>
        <w:rPr>
          <w:lang w:eastAsia="zh-CN"/>
        </w:rPr>
        <w:t xml:space="preserve"> is to </w:t>
      </w:r>
      <w:r>
        <w:rPr>
          <w:rFonts w:hint="eastAsia"/>
          <w:lang w:eastAsia="zh-CN"/>
        </w:rPr>
        <w:t>identify</w:t>
      </w:r>
      <w:r>
        <w:rPr>
          <w:lang w:eastAsia="zh-CN"/>
        </w:rPr>
        <w:t xml:space="preserve"> a clear and well-defined division of responsibilities between the </w:t>
      </w:r>
      <w:r>
        <w:rPr>
          <w:rFonts w:hint="eastAsia"/>
          <w:lang w:eastAsia="zh-CN"/>
        </w:rPr>
        <w:t>RAN</w:t>
      </w:r>
      <w:r>
        <w:rPr>
          <w:lang w:eastAsia="zh-CN"/>
        </w:rPr>
        <w:t xml:space="preserve"> and </w:t>
      </w:r>
      <w:r>
        <w:rPr>
          <w:rFonts w:hint="eastAsia"/>
          <w:lang w:eastAsia="zh-CN"/>
        </w:rPr>
        <w:t>CN</w:t>
      </w:r>
      <w:r>
        <w:rPr>
          <w:lang w:eastAsia="zh-CN"/>
        </w:rPr>
        <w:t>.</w:t>
      </w:r>
      <w:r>
        <w:rPr>
          <w:rFonts w:hint="eastAsia"/>
          <w:lang w:eastAsia="zh-CN"/>
        </w:rPr>
        <w:t xml:space="preserve"> To</w:t>
      </w:r>
      <w:r>
        <w:rPr>
          <w:lang w:eastAsia="zh-CN"/>
        </w:rPr>
        <w:t xml:space="preserve"> avoid unnecessary inter</w:t>
      </w:r>
      <w:r>
        <w:rPr>
          <w:rFonts w:hint="eastAsia"/>
          <w:lang w:val="en-US" w:eastAsia="zh-CN"/>
        </w:rPr>
        <w:t>-</w:t>
      </w:r>
      <w:r>
        <w:rPr>
          <w:lang w:eastAsia="zh-CN"/>
        </w:rPr>
        <w:t>dependencies and redundancy of features across RAN and CN domains</w:t>
      </w:r>
      <w:r>
        <w:rPr>
          <w:rFonts w:hint="eastAsia"/>
          <w:lang w:eastAsia="zh-CN"/>
        </w:rPr>
        <w:t xml:space="preserve">, </w:t>
      </w:r>
      <w:r>
        <w:rPr>
          <w:lang w:eastAsia="zh-CN"/>
        </w:rPr>
        <w:t>the 6G RAN architecture shall allow for the RAN and the CN to evolve independently</w:t>
      </w:r>
      <w:r>
        <w:rPr>
          <w:rFonts w:hint="eastAsia"/>
          <w:lang w:eastAsia="zh-CN"/>
        </w:rPr>
        <w:t>, and t</w:t>
      </w:r>
      <w:r>
        <w:rPr>
          <w:lang w:eastAsia="zh-CN"/>
        </w:rPr>
        <w:t xml:space="preserve">he introduction of a new RAN function must be carefully evaluated to determine whether a closed loop can be achieved within the RAN to realize the function as much as possible. While necessary supporting from the OAM or the CN, e.g., for security control or management, is not precluded, the realization of </w:t>
      </w:r>
      <w:r w:rsidR="001B0DE9">
        <w:rPr>
          <w:rFonts w:hint="eastAsia"/>
          <w:lang w:eastAsia="zh-CN"/>
        </w:rPr>
        <w:t>RAN</w:t>
      </w:r>
      <w:r>
        <w:rPr>
          <w:lang w:eastAsia="zh-CN"/>
        </w:rPr>
        <w:t xml:space="preserve"> functions shall remain within the RAN side.</w:t>
      </w:r>
      <w:r>
        <w:rPr>
          <w:rFonts w:hint="eastAsia"/>
          <w:lang w:eastAsia="zh-CN"/>
        </w:rPr>
        <w:t xml:space="preserve"> </w:t>
      </w:r>
    </w:p>
    <w:p w14:paraId="3015ECDC" w14:textId="77777777" w:rsidR="002804ED" w:rsidRDefault="00000000">
      <w:pPr>
        <w:spacing w:before="60" w:after="60" w:line="360" w:lineRule="auto"/>
        <w:jc w:val="both"/>
        <w:rPr>
          <w:b/>
          <w:bCs/>
          <w:lang w:eastAsia="zh-CN"/>
        </w:rPr>
      </w:pPr>
      <w:bookmarkStart w:id="3" w:name="_Hlk209889202"/>
      <w:r>
        <w:rPr>
          <w:rFonts w:hint="eastAsia"/>
          <w:b/>
          <w:bCs/>
          <w:lang w:eastAsia="zh-CN"/>
        </w:rPr>
        <w:t>Observation 1: The</w:t>
      </w:r>
      <w:r>
        <w:rPr>
          <w:b/>
          <w:bCs/>
          <w:lang w:eastAsia="zh-CN"/>
        </w:rPr>
        <w:t xml:space="preserve"> prerequisite for designing 6G RAN </w:t>
      </w:r>
      <w:r>
        <w:rPr>
          <w:rFonts w:hint="eastAsia"/>
          <w:b/>
          <w:bCs/>
          <w:lang w:eastAsia="zh-CN"/>
        </w:rPr>
        <w:t>functions and architecture</w:t>
      </w:r>
      <w:r>
        <w:rPr>
          <w:b/>
          <w:bCs/>
          <w:lang w:eastAsia="zh-CN"/>
        </w:rPr>
        <w:t xml:space="preserve"> is to identify a clear and well-defined division of responsibilities between the radio access network and the core network</w:t>
      </w:r>
      <w:r>
        <w:rPr>
          <w:rFonts w:hint="eastAsia"/>
          <w:b/>
          <w:bCs/>
          <w:lang w:eastAsia="zh-CN"/>
        </w:rPr>
        <w:t>.</w:t>
      </w:r>
      <w:bookmarkEnd w:id="3"/>
    </w:p>
    <w:p w14:paraId="25F2966C" w14:textId="77777777" w:rsidR="002804ED" w:rsidRDefault="00000000">
      <w:pPr>
        <w:spacing w:before="60" w:after="60" w:line="360" w:lineRule="auto"/>
        <w:jc w:val="both"/>
        <w:rPr>
          <w:b/>
          <w:bCs/>
          <w:lang w:eastAsia="zh-CN"/>
        </w:rPr>
      </w:pPr>
      <w:r w:rsidRPr="00C556AF">
        <w:rPr>
          <w:rFonts w:hint="eastAsia"/>
          <w:b/>
          <w:bCs/>
          <w:lang w:eastAsia="zh-CN"/>
        </w:rPr>
        <w:t>Proposal 1: T</w:t>
      </w:r>
      <w:r w:rsidRPr="00C556AF">
        <w:rPr>
          <w:b/>
          <w:bCs/>
          <w:lang w:eastAsia="zh-CN"/>
        </w:rPr>
        <w:t>he 6G RAN architecture shall allow for the RAN and the CN to evolve independently</w:t>
      </w:r>
      <w:r w:rsidRPr="00C556AF">
        <w:rPr>
          <w:rFonts w:hint="eastAsia"/>
          <w:b/>
          <w:bCs/>
          <w:lang w:eastAsia="zh-CN"/>
        </w:rPr>
        <w:t>.</w:t>
      </w:r>
    </w:p>
    <w:p w14:paraId="6EADFD54" w14:textId="77777777" w:rsidR="002804ED" w:rsidRDefault="00000000">
      <w:pPr>
        <w:spacing w:before="60" w:after="60" w:line="360" w:lineRule="auto"/>
        <w:jc w:val="both"/>
        <w:rPr>
          <w:b/>
          <w:bCs/>
          <w:lang w:eastAsia="zh-CN"/>
        </w:rPr>
      </w:pPr>
      <w:r w:rsidRPr="00C556AF">
        <w:rPr>
          <w:rFonts w:hint="eastAsia"/>
          <w:b/>
          <w:bCs/>
          <w:lang w:eastAsia="zh-CN"/>
        </w:rPr>
        <w:lastRenderedPageBreak/>
        <w:t>Proposal 2: T</w:t>
      </w:r>
      <w:r w:rsidRPr="00C556AF">
        <w:rPr>
          <w:b/>
          <w:bCs/>
          <w:lang w:eastAsia="zh-CN"/>
        </w:rPr>
        <w:t>he introduction of a new RAN function must be carefully evaluated to determine whether a closed loop can be achieved within the RAN to realize the function as much as possible.</w:t>
      </w:r>
    </w:p>
    <w:p w14:paraId="06714595" w14:textId="77777777" w:rsidR="002804ED" w:rsidRDefault="00000000">
      <w:pPr>
        <w:spacing w:before="0" w:after="60" w:line="360" w:lineRule="auto"/>
        <w:jc w:val="both"/>
        <w:rPr>
          <w:szCs w:val="24"/>
          <w:lang w:eastAsia="zh-CN"/>
        </w:rPr>
      </w:pPr>
      <w:r>
        <w:rPr>
          <w:szCs w:val="24"/>
          <w:lang w:eastAsia="zh-CN"/>
        </w:rPr>
        <w:t xml:space="preserve">Regarding 6G, beyond the traditional </w:t>
      </w:r>
      <w:r>
        <w:rPr>
          <w:rFonts w:hint="eastAsia"/>
          <w:szCs w:val="24"/>
          <w:lang w:eastAsia="zh-CN"/>
        </w:rPr>
        <w:t>communication service</w:t>
      </w:r>
      <w:r>
        <w:rPr>
          <w:szCs w:val="24"/>
          <w:lang w:eastAsia="zh-CN"/>
        </w:rPr>
        <w:t xml:space="preserve">, </w:t>
      </w:r>
      <w:r>
        <w:rPr>
          <w:rFonts w:hint="eastAsia"/>
          <w:szCs w:val="24"/>
          <w:lang w:eastAsia="zh-CN"/>
        </w:rPr>
        <w:t>a range of</w:t>
      </w:r>
      <w:r>
        <w:rPr>
          <w:szCs w:val="24"/>
          <w:lang w:eastAsia="zh-CN"/>
        </w:rPr>
        <w:t xml:space="preserve"> new</w:t>
      </w:r>
      <w:r>
        <w:rPr>
          <w:rFonts w:hint="eastAsia"/>
          <w:szCs w:val="24"/>
          <w:lang w:eastAsia="zh-CN"/>
        </w:rPr>
        <w:t xml:space="preserve"> services</w:t>
      </w:r>
      <w:r>
        <w:rPr>
          <w:szCs w:val="24"/>
          <w:lang w:eastAsia="zh-CN"/>
        </w:rPr>
        <w:t xml:space="preserve"> </w:t>
      </w:r>
      <w:r>
        <w:rPr>
          <w:rFonts w:hint="eastAsia"/>
          <w:szCs w:val="24"/>
          <w:lang w:eastAsia="zh-CN"/>
        </w:rPr>
        <w:t xml:space="preserve">will be </w:t>
      </w:r>
      <w:r>
        <w:rPr>
          <w:szCs w:val="24"/>
          <w:lang w:eastAsia="zh-CN"/>
        </w:rPr>
        <w:t>introduced</w:t>
      </w:r>
      <w:r>
        <w:rPr>
          <w:rFonts w:hint="eastAsia"/>
          <w:szCs w:val="24"/>
          <w:lang w:eastAsia="zh-CN"/>
        </w:rPr>
        <w:t>. As mentioned in the 6G RAN SID</w:t>
      </w:r>
      <w:r>
        <w:rPr>
          <w:szCs w:val="24"/>
        </w:rPr>
        <w:t xml:space="preserve">, </w:t>
      </w:r>
      <w:r>
        <w:rPr>
          <w:rFonts w:hint="eastAsia"/>
          <w:szCs w:val="24"/>
          <w:lang w:eastAsia="zh-CN"/>
        </w:rPr>
        <w:t>the r</w:t>
      </w:r>
      <w:r>
        <w:rPr>
          <w:szCs w:val="24"/>
        </w:rPr>
        <w:t xml:space="preserve">adio </w:t>
      </w:r>
      <w:r>
        <w:rPr>
          <w:rFonts w:hint="eastAsia"/>
          <w:szCs w:val="24"/>
          <w:lang w:eastAsia="zh-CN"/>
        </w:rPr>
        <w:t>a</w:t>
      </w:r>
      <w:r>
        <w:rPr>
          <w:szCs w:val="24"/>
        </w:rPr>
        <w:t xml:space="preserve">ccess </w:t>
      </w:r>
      <w:r>
        <w:rPr>
          <w:rFonts w:hint="eastAsia"/>
          <w:szCs w:val="24"/>
          <w:lang w:eastAsia="zh-CN"/>
        </w:rPr>
        <w:t>n</w:t>
      </w:r>
      <w:r>
        <w:rPr>
          <w:szCs w:val="24"/>
        </w:rPr>
        <w:t>etwork architecture</w:t>
      </w:r>
      <w:r>
        <w:rPr>
          <w:rFonts w:hint="eastAsia"/>
          <w:szCs w:val="24"/>
          <w:lang w:eastAsia="zh-CN"/>
        </w:rPr>
        <w:t xml:space="preserve"> should be </w:t>
      </w:r>
      <w:r>
        <w:rPr>
          <w:szCs w:val="24"/>
          <w:lang w:eastAsia="zh-CN"/>
        </w:rPr>
        <w:t>consider</w:t>
      </w:r>
      <w:r>
        <w:rPr>
          <w:rFonts w:hint="eastAsia"/>
          <w:szCs w:val="24"/>
          <w:lang w:eastAsia="zh-CN"/>
        </w:rPr>
        <w:t>ed</w:t>
      </w:r>
      <w:r>
        <w:rPr>
          <w:szCs w:val="24"/>
          <w:lang w:eastAsia="zh-CN"/>
        </w:rPr>
        <w:t xml:space="preserve"> support of various services and functionalities (e.g. AI/ML, sensing, etc)</w:t>
      </w:r>
      <w:r>
        <w:rPr>
          <w:rFonts w:hint="eastAsia"/>
          <w:szCs w:val="24"/>
          <w:lang w:eastAsia="zh-CN"/>
        </w:rPr>
        <w:t xml:space="preserve">. Therefore, the emerging service paradigms in 6G are expected to be seamlessly integrated into the 6G RAN, enabling a flexible, </w:t>
      </w:r>
      <w:r>
        <w:rPr>
          <w:szCs w:val="24"/>
          <w:lang w:eastAsia="zh-CN"/>
        </w:rPr>
        <w:t>scalable,</w:t>
      </w:r>
      <w:r>
        <w:rPr>
          <w:rFonts w:hint="eastAsia"/>
          <w:szCs w:val="24"/>
          <w:lang w:eastAsia="zh-CN"/>
        </w:rPr>
        <w:t xml:space="preserve"> and</w:t>
      </w:r>
      <w:r>
        <w:rPr>
          <w:szCs w:val="24"/>
          <w:lang w:eastAsia="zh-CN"/>
        </w:rPr>
        <w:t xml:space="preserve"> service</w:t>
      </w:r>
      <w:r>
        <w:rPr>
          <w:rFonts w:hint="eastAsia"/>
          <w:szCs w:val="24"/>
          <w:lang w:eastAsia="zh-CN"/>
        </w:rPr>
        <w:t xml:space="preserve"> </w:t>
      </w:r>
      <w:r>
        <w:rPr>
          <w:szCs w:val="24"/>
          <w:lang w:eastAsia="zh-CN"/>
        </w:rPr>
        <w:t>aware</w:t>
      </w:r>
      <w:r>
        <w:rPr>
          <w:rFonts w:hint="eastAsia"/>
          <w:szCs w:val="24"/>
          <w:lang w:eastAsia="zh-CN"/>
        </w:rPr>
        <w:t>ness future radio access network</w:t>
      </w:r>
      <w:r>
        <w:rPr>
          <w:szCs w:val="24"/>
          <w:lang w:eastAsia="zh-CN"/>
        </w:rPr>
        <w:t>.</w:t>
      </w:r>
      <w:r>
        <w:rPr>
          <w:rFonts w:hint="eastAsia"/>
          <w:szCs w:val="24"/>
          <w:lang w:eastAsia="zh-CN"/>
        </w:rPr>
        <w:t xml:space="preserve"> From the operator</w:t>
      </w:r>
      <w:r>
        <w:rPr>
          <w:szCs w:val="24"/>
          <w:lang w:eastAsia="zh-CN"/>
        </w:rPr>
        <w:t>’</w:t>
      </w:r>
      <w:r>
        <w:rPr>
          <w:rFonts w:hint="eastAsia"/>
          <w:szCs w:val="24"/>
          <w:lang w:eastAsia="zh-CN"/>
        </w:rPr>
        <w:t>s view, a</w:t>
      </w:r>
      <w:r>
        <w:rPr>
          <w:szCs w:val="24"/>
          <w:lang w:eastAsia="zh-CN"/>
        </w:rPr>
        <w:t xml:space="preserve"> </w:t>
      </w:r>
      <w:r>
        <w:rPr>
          <w:rFonts w:hint="eastAsia"/>
          <w:szCs w:val="24"/>
          <w:lang w:eastAsia="zh-CN"/>
        </w:rPr>
        <w:t>unified</w:t>
      </w:r>
      <w:r>
        <w:rPr>
          <w:szCs w:val="24"/>
          <w:lang w:eastAsia="zh-CN"/>
        </w:rPr>
        <w:t xml:space="preserve"> </w:t>
      </w:r>
      <w:r>
        <w:rPr>
          <w:rFonts w:hint="eastAsia"/>
          <w:szCs w:val="24"/>
          <w:lang w:eastAsia="zh-CN"/>
        </w:rPr>
        <w:t xml:space="preserve">RAN </w:t>
      </w:r>
      <w:r>
        <w:rPr>
          <w:szCs w:val="24"/>
        </w:rPr>
        <w:t>architecture</w:t>
      </w:r>
      <w:r>
        <w:rPr>
          <w:rFonts w:hint="eastAsia"/>
          <w:szCs w:val="24"/>
          <w:lang w:eastAsia="zh-CN"/>
        </w:rPr>
        <w:t xml:space="preserve"> is essential to accommodate</w:t>
      </w:r>
      <w:r>
        <w:rPr>
          <w:szCs w:val="24"/>
          <w:lang w:eastAsia="zh-CN"/>
        </w:rPr>
        <w:t xml:space="preserve"> </w:t>
      </w:r>
      <w:r>
        <w:rPr>
          <w:rFonts w:hint="eastAsia"/>
          <w:szCs w:val="24"/>
          <w:lang w:eastAsia="zh-CN"/>
        </w:rPr>
        <w:t>the</w:t>
      </w:r>
      <w:r>
        <w:rPr>
          <w:szCs w:val="24"/>
          <w:lang w:eastAsia="zh-CN"/>
        </w:rPr>
        <w:t xml:space="preserve"> </w:t>
      </w:r>
      <w:r>
        <w:rPr>
          <w:rFonts w:hint="eastAsia"/>
          <w:szCs w:val="24"/>
          <w:lang w:eastAsia="zh-CN"/>
        </w:rPr>
        <w:t>various</w:t>
      </w:r>
      <w:r>
        <w:rPr>
          <w:szCs w:val="24"/>
          <w:lang w:eastAsia="zh-CN"/>
        </w:rPr>
        <w:t xml:space="preserve"> services</w:t>
      </w:r>
      <w:r>
        <w:t xml:space="preserve"> </w:t>
      </w:r>
      <w:r>
        <w:rPr>
          <w:rFonts w:hint="eastAsia"/>
          <w:szCs w:val="24"/>
          <w:lang w:eastAsia="zh-CN"/>
        </w:rPr>
        <w:t>envisioned</w:t>
      </w:r>
      <w:r>
        <w:rPr>
          <w:szCs w:val="24"/>
          <w:lang w:eastAsia="zh-CN"/>
        </w:rPr>
        <w:t xml:space="preserve"> in 6G</w:t>
      </w:r>
      <w:r>
        <w:rPr>
          <w:rFonts w:hint="eastAsia"/>
          <w:szCs w:val="24"/>
          <w:lang w:eastAsia="zh-CN"/>
        </w:rPr>
        <w:t xml:space="preserve">. Such </w:t>
      </w:r>
      <w:r>
        <w:rPr>
          <w:szCs w:val="24"/>
          <w:lang w:eastAsia="zh-CN"/>
        </w:rPr>
        <w:t xml:space="preserve">comprehensive consideration </w:t>
      </w:r>
      <w:r>
        <w:rPr>
          <w:rFonts w:hint="eastAsia"/>
          <w:szCs w:val="24"/>
          <w:lang w:eastAsia="zh-CN"/>
        </w:rPr>
        <w:t>in the initial phase of 6G will</w:t>
      </w:r>
      <w:r>
        <w:rPr>
          <w:szCs w:val="24"/>
          <w:lang w:eastAsia="zh-CN"/>
        </w:rPr>
        <w:t xml:space="preserve"> ensure long-term adaptability of the RAN </w:t>
      </w:r>
      <w:r>
        <w:rPr>
          <w:rFonts w:hint="eastAsia"/>
          <w:szCs w:val="24"/>
          <w:lang w:eastAsia="zh-CN"/>
        </w:rPr>
        <w:t xml:space="preserve">architecture </w:t>
      </w:r>
      <w:r>
        <w:rPr>
          <w:szCs w:val="24"/>
          <w:lang w:eastAsia="zh-CN"/>
        </w:rPr>
        <w:t>and prevent the need for repeated architectural adjustments.</w:t>
      </w:r>
      <w:r>
        <w:rPr>
          <w:rFonts w:hint="eastAsia"/>
          <w:szCs w:val="24"/>
          <w:lang w:eastAsia="zh-CN"/>
        </w:rPr>
        <w:t xml:space="preserve"> </w:t>
      </w:r>
    </w:p>
    <w:p w14:paraId="206F36E2" w14:textId="77777777" w:rsidR="002804ED" w:rsidRDefault="00000000">
      <w:pPr>
        <w:spacing w:before="60" w:after="60" w:line="360" w:lineRule="auto"/>
        <w:jc w:val="both"/>
        <w:rPr>
          <w:b/>
          <w:bCs/>
          <w:szCs w:val="24"/>
          <w:lang w:eastAsia="zh-CN"/>
        </w:rPr>
      </w:pPr>
      <w:bookmarkStart w:id="4" w:name="_Hlk209990016"/>
      <w:r>
        <w:rPr>
          <w:rFonts w:hint="eastAsia"/>
          <w:b/>
          <w:bCs/>
          <w:szCs w:val="24"/>
          <w:lang w:eastAsia="zh-CN"/>
        </w:rPr>
        <w:t xml:space="preserve">Observation 2: The emerging service paradigms in 6G are expected to be seamlessly integrated into the 6G RAN, enabling a flexible, </w:t>
      </w:r>
      <w:r>
        <w:rPr>
          <w:b/>
          <w:bCs/>
          <w:szCs w:val="24"/>
          <w:lang w:eastAsia="zh-CN"/>
        </w:rPr>
        <w:t>scalable,</w:t>
      </w:r>
      <w:r>
        <w:rPr>
          <w:rFonts w:hint="eastAsia"/>
          <w:b/>
          <w:bCs/>
          <w:szCs w:val="24"/>
          <w:lang w:eastAsia="zh-CN"/>
        </w:rPr>
        <w:t xml:space="preserve"> and</w:t>
      </w:r>
      <w:r>
        <w:rPr>
          <w:b/>
          <w:bCs/>
          <w:szCs w:val="24"/>
          <w:lang w:eastAsia="zh-CN"/>
        </w:rPr>
        <w:t xml:space="preserve"> service</w:t>
      </w:r>
      <w:r>
        <w:rPr>
          <w:rFonts w:hint="eastAsia"/>
          <w:b/>
          <w:bCs/>
          <w:szCs w:val="24"/>
          <w:lang w:eastAsia="zh-CN"/>
        </w:rPr>
        <w:t xml:space="preserve"> </w:t>
      </w:r>
      <w:r>
        <w:rPr>
          <w:b/>
          <w:bCs/>
          <w:szCs w:val="24"/>
          <w:lang w:eastAsia="zh-CN"/>
        </w:rPr>
        <w:t>aware</w:t>
      </w:r>
      <w:r>
        <w:rPr>
          <w:rFonts w:hint="eastAsia"/>
          <w:b/>
          <w:bCs/>
          <w:szCs w:val="24"/>
          <w:lang w:eastAsia="zh-CN"/>
        </w:rPr>
        <w:t>ness future radio access network</w:t>
      </w:r>
      <w:r>
        <w:rPr>
          <w:b/>
          <w:bCs/>
          <w:szCs w:val="24"/>
          <w:lang w:eastAsia="zh-CN"/>
        </w:rPr>
        <w:t>.</w:t>
      </w:r>
    </w:p>
    <w:p w14:paraId="2EC2E311" w14:textId="77777777" w:rsidR="002804ED" w:rsidRDefault="00000000">
      <w:pPr>
        <w:spacing w:before="60" w:after="60" w:line="360" w:lineRule="auto"/>
        <w:jc w:val="both"/>
        <w:rPr>
          <w:b/>
          <w:bCs/>
          <w:szCs w:val="24"/>
          <w:lang w:eastAsia="zh-CN"/>
        </w:rPr>
      </w:pPr>
      <w:r w:rsidRPr="00C556AF">
        <w:rPr>
          <w:rFonts w:hint="eastAsia"/>
          <w:b/>
          <w:bCs/>
          <w:szCs w:val="24"/>
          <w:lang w:eastAsia="zh-CN"/>
        </w:rPr>
        <w:t>Proposal 3: A</w:t>
      </w:r>
      <w:r w:rsidRPr="00C556AF">
        <w:rPr>
          <w:b/>
          <w:bCs/>
          <w:szCs w:val="24"/>
          <w:lang w:eastAsia="zh-CN"/>
        </w:rPr>
        <w:t xml:space="preserve"> unified RAN architecture is essential to accommodate the various services envisioned in 6G.</w:t>
      </w:r>
      <w:bookmarkEnd w:id="4"/>
    </w:p>
    <w:p w14:paraId="6F5D3499" w14:textId="5DFC8886" w:rsidR="002804ED" w:rsidRDefault="00000000">
      <w:pPr>
        <w:spacing w:before="0" w:after="60" w:line="360" w:lineRule="auto"/>
        <w:jc w:val="both"/>
        <w:rPr>
          <w:szCs w:val="24"/>
          <w:lang w:eastAsia="zh-CN"/>
        </w:rPr>
      </w:pPr>
      <w:r>
        <w:rPr>
          <w:rFonts w:hint="eastAsia"/>
          <w:szCs w:val="24"/>
          <w:lang w:eastAsia="zh-CN"/>
        </w:rPr>
        <w:t xml:space="preserve">In addition, </w:t>
      </w:r>
      <w:r>
        <w:rPr>
          <w:szCs w:val="24"/>
          <w:lang w:eastAsia="zh-CN"/>
        </w:rPr>
        <w:t xml:space="preserve">to avoid impacting the </w:t>
      </w:r>
      <w:r>
        <w:rPr>
          <w:rFonts w:hint="eastAsia"/>
          <w:szCs w:val="24"/>
          <w:lang w:eastAsia="zh-CN"/>
        </w:rPr>
        <w:t>legacy</w:t>
      </w:r>
      <w:r>
        <w:rPr>
          <w:szCs w:val="24"/>
          <w:lang w:eastAsia="zh-CN"/>
        </w:rPr>
        <w:t xml:space="preserve"> communication functions of base stations, </w:t>
      </w:r>
      <w:r>
        <w:rPr>
          <w:rFonts w:hint="eastAsia"/>
          <w:szCs w:val="24"/>
          <w:lang w:eastAsia="zh-CN"/>
        </w:rPr>
        <w:t xml:space="preserve">new </w:t>
      </w:r>
      <w:r>
        <w:rPr>
          <w:szCs w:val="24"/>
          <w:lang w:eastAsia="zh-CN"/>
        </w:rPr>
        <w:t xml:space="preserve">6G service functions </w:t>
      </w:r>
      <w:r>
        <w:rPr>
          <w:rFonts w:hint="eastAsia"/>
          <w:szCs w:val="24"/>
          <w:lang w:eastAsia="zh-CN"/>
        </w:rPr>
        <w:t>within the 6G RAN architecture</w:t>
      </w:r>
      <w:r>
        <w:rPr>
          <w:szCs w:val="24"/>
          <w:lang w:eastAsia="zh-CN"/>
        </w:rPr>
        <w:t xml:space="preserve"> shall be</w:t>
      </w:r>
      <w:r>
        <w:rPr>
          <w:rFonts w:hint="eastAsia"/>
          <w:szCs w:val="24"/>
          <w:lang w:eastAsia="zh-CN"/>
        </w:rPr>
        <w:t xml:space="preserve"> </w:t>
      </w:r>
      <w:r>
        <w:rPr>
          <w:szCs w:val="24"/>
          <w:lang w:eastAsia="zh-CN"/>
        </w:rPr>
        <w:t>independent with traditional communication</w:t>
      </w:r>
      <w:r>
        <w:rPr>
          <w:rFonts w:hint="eastAsia"/>
          <w:szCs w:val="24"/>
          <w:lang w:eastAsia="zh-CN"/>
        </w:rPr>
        <w:t xml:space="preserve"> function</w:t>
      </w:r>
      <w:r>
        <w:rPr>
          <w:szCs w:val="24"/>
          <w:lang w:eastAsia="zh-CN"/>
        </w:rPr>
        <w:t xml:space="preserve">. </w:t>
      </w:r>
      <w:r>
        <w:rPr>
          <w:rFonts w:hint="eastAsia"/>
          <w:szCs w:val="24"/>
          <w:lang w:eastAsia="zh-CN"/>
        </w:rPr>
        <w:t xml:space="preserve">Once introducing the new service functions, RAN3 needs to evaluate </w:t>
      </w:r>
      <w:r>
        <w:rPr>
          <w:szCs w:val="24"/>
          <w:lang w:eastAsia="zh-CN"/>
        </w:rPr>
        <w:t xml:space="preserve">whether </w:t>
      </w:r>
      <w:r>
        <w:rPr>
          <w:rFonts w:hint="eastAsia"/>
          <w:szCs w:val="24"/>
          <w:lang w:eastAsia="zh-CN"/>
        </w:rPr>
        <w:t>they</w:t>
      </w:r>
      <w:r>
        <w:rPr>
          <w:szCs w:val="24"/>
          <w:lang w:eastAsia="zh-CN"/>
        </w:rPr>
        <w:t xml:space="preserve"> can be </w:t>
      </w:r>
      <w:r>
        <w:rPr>
          <w:rFonts w:hint="eastAsia"/>
          <w:szCs w:val="24"/>
          <w:lang w:eastAsia="zh-CN"/>
        </w:rPr>
        <w:t>regarded</w:t>
      </w:r>
      <w:r>
        <w:rPr>
          <w:szCs w:val="24"/>
          <w:lang w:eastAsia="zh-CN"/>
        </w:rPr>
        <w:t xml:space="preserve"> as part of the default </w:t>
      </w:r>
      <w:r>
        <w:rPr>
          <w:rFonts w:hint="eastAsia"/>
          <w:szCs w:val="24"/>
          <w:lang w:eastAsia="zh-CN"/>
        </w:rPr>
        <w:t xml:space="preserve">function of </w:t>
      </w:r>
      <w:r>
        <w:rPr>
          <w:szCs w:val="24"/>
          <w:lang w:eastAsia="zh-CN"/>
        </w:rPr>
        <w:t xml:space="preserve">base station </w:t>
      </w:r>
      <w:r>
        <w:rPr>
          <w:rFonts w:hint="eastAsia"/>
          <w:szCs w:val="24"/>
          <w:lang w:eastAsia="zh-CN"/>
        </w:rPr>
        <w:t>or should be integrated into a new function.</w:t>
      </w:r>
      <w:r>
        <w:rPr>
          <w:szCs w:val="24"/>
          <w:lang w:eastAsia="zh-CN"/>
        </w:rPr>
        <w:t xml:space="preserve"> </w:t>
      </w:r>
      <w:r>
        <w:rPr>
          <w:rFonts w:hint="eastAsia"/>
          <w:szCs w:val="24"/>
          <w:lang w:eastAsia="zh-CN"/>
        </w:rPr>
        <w:t>After</w:t>
      </w:r>
      <w:r>
        <w:rPr>
          <w:szCs w:val="24"/>
          <w:lang w:eastAsia="zh-CN"/>
        </w:rPr>
        <w:t xml:space="preserve"> </w:t>
      </w:r>
      <w:r>
        <w:rPr>
          <w:rFonts w:hint="eastAsia"/>
          <w:szCs w:val="24"/>
          <w:lang w:eastAsia="zh-CN"/>
        </w:rPr>
        <w:t>the function is final determined</w:t>
      </w:r>
      <w:r>
        <w:rPr>
          <w:szCs w:val="24"/>
          <w:lang w:eastAsia="zh-CN"/>
        </w:rPr>
        <w:t xml:space="preserve">, </w:t>
      </w:r>
      <w:r>
        <w:rPr>
          <w:rFonts w:hint="eastAsia"/>
          <w:szCs w:val="24"/>
          <w:lang w:eastAsia="zh-CN"/>
        </w:rPr>
        <w:t>the next step is to decide whether the introduction of</w:t>
      </w:r>
      <w:r>
        <w:rPr>
          <w:szCs w:val="24"/>
          <w:lang w:eastAsia="zh-CN"/>
        </w:rPr>
        <w:t xml:space="preserve"> auth</w:t>
      </w:r>
      <w:r w:rsidR="00171031">
        <w:rPr>
          <w:rFonts w:hint="eastAsia"/>
          <w:szCs w:val="24"/>
          <w:lang w:eastAsia="zh-CN"/>
        </w:rPr>
        <w:t>entication</w:t>
      </w:r>
      <w:r>
        <w:rPr>
          <w:szCs w:val="24"/>
          <w:lang w:eastAsia="zh-CN"/>
        </w:rPr>
        <w:t xml:space="preserve"> </w:t>
      </w:r>
      <w:r>
        <w:rPr>
          <w:rFonts w:hint="eastAsia"/>
          <w:szCs w:val="24"/>
          <w:lang w:eastAsia="zh-CN"/>
        </w:rPr>
        <w:t xml:space="preserve">procedure </w:t>
      </w:r>
      <w:r>
        <w:rPr>
          <w:szCs w:val="24"/>
          <w:lang w:eastAsia="zh-CN"/>
        </w:rPr>
        <w:t>or network management procedure</w:t>
      </w:r>
      <w:r>
        <w:rPr>
          <w:rFonts w:hint="eastAsia"/>
          <w:szCs w:val="24"/>
          <w:lang w:eastAsia="zh-CN"/>
        </w:rPr>
        <w:t xml:space="preserve"> is required for such new functions</w:t>
      </w:r>
      <w:r>
        <w:rPr>
          <w:szCs w:val="24"/>
          <w:lang w:eastAsia="zh-CN"/>
        </w:rPr>
        <w:t xml:space="preserve">. </w:t>
      </w:r>
    </w:p>
    <w:p w14:paraId="4BD68A4B" w14:textId="77777777" w:rsidR="002804ED" w:rsidRDefault="00000000">
      <w:pPr>
        <w:spacing w:before="60" w:after="60" w:line="360" w:lineRule="auto"/>
        <w:jc w:val="both"/>
        <w:rPr>
          <w:b/>
          <w:bCs/>
          <w:szCs w:val="24"/>
          <w:lang w:eastAsia="zh-CN"/>
        </w:rPr>
      </w:pPr>
      <w:r w:rsidRPr="00C556AF">
        <w:rPr>
          <w:rFonts w:hint="eastAsia"/>
          <w:b/>
          <w:bCs/>
          <w:szCs w:val="24"/>
          <w:lang w:eastAsia="zh-CN"/>
        </w:rPr>
        <w:t>Proposal 4: T</w:t>
      </w:r>
      <w:r w:rsidRPr="00C556AF">
        <w:rPr>
          <w:b/>
          <w:bCs/>
          <w:szCs w:val="24"/>
          <w:lang w:eastAsia="zh-CN"/>
        </w:rPr>
        <w:t xml:space="preserve">o avoid impacting the legacy communication functions of base stations, </w:t>
      </w:r>
      <w:r w:rsidRPr="00C556AF">
        <w:rPr>
          <w:rFonts w:hint="eastAsia"/>
          <w:b/>
          <w:bCs/>
          <w:szCs w:val="24"/>
          <w:lang w:eastAsia="zh-CN"/>
        </w:rPr>
        <w:t xml:space="preserve">new </w:t>
      </w:r>
      <w:r w:rsidRPr="00C556AF">
        <w:rPr>
          <w:b/>
          <w:bCs/>
          <w:szCs w:val="24"/>
          <w:lang w:eastAsia="zh-CN"/>
        </w:rPr>
        <w:t>6G service functions within the 6G RAN architecture shall</w:t>
      </w:r>
      <w:r w:rsidRPr="00C556AF">
        <w:rPr>
          <w:rFonts w:hint="eastAsia"/>
          <w:b/>
          <w:bCs/>
          <w:szCs w:val="24"/>
          <w:lang w:eastAsia="zh-CN"/>
        </w:rPr>
        <w:t xml:space="preserve"> be independent with traditional communication function.</w:t>
      </w:r>
    </w:p>
    <w:p w14:paraId="4EE12AC1" w14:textId="38D4641D" w:rsidR="003C0D7B" w:rsidRDefault="00520A61" w:rsidP="003C0D7B">
      <w:pPr>
        <w:spacing w:before="0" w:after="60" w:line="360" w:lineRule="auto"/>
        <w:jc w:val="both"/>
        <w:rPr>
          <w:lang w:val="en-US" w:eastAsia="zh-CN"/>
        </w:rPr>
      </w:pPr>
      <w:r w:rsidRPr="00D26CD4">
        <w:rPr>
          <w:rFonts w:hint="eastAsia"/>
          <w:szCs w:val="24"/>
          <w:lang w:eastAsia="zh-CN"/>
        </w:rPr>
        <w:t xml:space="preserve">Moreover, </w:t>
      </w:r>
      <w:bookmarkStart w:id="5" w:name="_Hlk210060930"/>
      <w:r w:rsidRPr="00D26CD4">
        <w:rPr>
          <w:rFonts w:hint="eastAsia"/>
          <w:lang w:val="en-US" w:eastAsia="zh-CN"/>
        </w:rPr>
        <w:t>t</w:t>
      </w:r>
      <w:r w:rsidR="00171031" w:rsidRPr="00D26CD4">
        <w:rPr>
          <w:lang w:val="en-US" w:eastAsia="zh-CN"/>
        </w:rPr>
        <w:t xml:space="preserve">he </w:t>
      </w:r>
      <w:r w:rsidR="00171031" w:rsidRPr="00D26CD4">
        <w:rPr>
          <w:rFonts w:hint="eastAsia"/>
          <w:lang w:val="en-US" w:eastAsia="zh-CN"/>
        </w:rPr>
        <w:t xml:space="preserve">outcome </w:t>
      </w:r>
      <w:r w:rsidR="00574912" w:rsidRPr="00D26CD4">
        <w:rPr>
          <w:rFonts w:hint="eastAsia"/>
          <w:lang w:val="en-US" w:eastAsia="zh-CN"/>
        </w:rPr>
        <w:t>of RAN functions</w:t>
      </w:r>
      <w:r w:rsidR="00171031" w:rsidRPr="00D26CD4">
        <w:rPr>
          <w:lang w:val="en-US" w:eastAsia="zh-CN"/>
        </w:rPr>
        <w:t xml:space="preserve"> </w:t>
      </w:r>
      <w:r w:rsidR="00D26CD4" w:rsidRPr="00D26CD4">
        <w:rPr>
          <w:rFonts w:hint="eastAsia"/>
          <w:lang w:val="en-US" w:eastAsia="zh-CN"/>
        </w:rPr>
        <w:t>should</w:t>
      </w:r>
      <w:r w:rsidR="00171031" w:rsidRPr="00D26CD4">
        <w:rPr>
          <w:lang w:val="en-US" w:eastAsia="zh-CN"/>
        </w:rPr>
        <w:t xml:space="preserve"> be subject to performance consistency verification</w:t>
      </w:r>
      <w:r w:rsidR="00574912" w:rsidRPr="00D26CD4">
        <w:rPr>
          <w:rFonts w:hint="eastAsia"/>
          <w:lang w:val="en-US" w:eastAsia="zh-CN"/>
        </w:rPr>
        <w:t xml:space="preserve"> </w:t>
      </w:r>
      <w:r w:rsidR="00171031" w:rsidRPr="00D26CD4">
        <w:rPr>
          <w:lang w:val="en-US" w:eastAsia="zh-CN"/>
        </w:rPr>
        <w:t>to ensure reliability, accuracy, and vendor-neutral trustworthiness.</w:t>
      </w:r>
      <w:bookmarkEnd w:id="5"/>
      <w:r w:rsidR="00A24B11" w:rsidRPr="00D26CD4">
        <w:rPr>
          <w:rFonts w:hint="eastAsia"/>
          <w:lang w:val="en-US" w:eastAsia="zh-CN"/>
        </w:rPr>
        <w:t xml:space="preserve"> </w:t>
      </w:r>
      <w:r w:rsidR="00D26CD4" w:rsidRPr="00D26CD4">
        <w:rPr>
          <w:lang w:val="en-US" w:eastAsia="zh-CN"/>
        </w:rPr>
        <w:t xml:space="preserve">From an operator’s perspective, </w:t>
      </w:r>
      <w:r w:rsidR="00D26CD4" w:rsidRPr="00D26CD4">
        <w:rPr>
          <w:rFonts w:hint="eastAsia"/>
          <w:lang w:val="en-US" w:eastAsia="zh-CN"/>
        </w:rPr>
        <w:t>results</w:t>
      </w:r>
      <w:r w:rsidR="00D26CD4" w:rsidRPr="00D26CD4">
        <w:rPr>
          <w:lang w:val="en-US" w:eastAsia="zh-CN"/>
        </w:rPr>
        <w:t xml:space="preserve"> provided solely by RAN functions of a specific vendor’s equipment cannot be deemed inherently trustworthy without such independent verification</w:t>
      </w:r>
      <w:r w:rsidR="003C0D7B" w:rsidRPr="00D26CD4">
        <w:rPr>
          <w:lang w:val="en-US" w:eastAsia="zh-CN"/>
        </w:rPr>
        <w:t xml:space="preserve">. To this end, the involvement of third parties is required to conduct testing and validation, and to provide </w:t>
      </w:r>
      <w:r w:rsidR="003C0D7B" w:rsidRPr="00D26CD4">
        <w:rPr>
          <w:rFonts w:hint="eastAsia"/>
          <w:lang w:val="en-US" w:eastAsia="zh-CN"/>
        </w:rPr>
        <w:t>performance</w:t>
      </w:r>
      <w:r w:rsidR="003C0D7B" w:rsidRPr="00D26CD4">
        <w:rPr>
          <w:lang w:val="en-US" w:eastAsia="zh-CN"/>
        </w:rPr>
        <w:t xml:space="preserve"> evaluation on the quality of the results.</w:t>
      </w:r>
      <w:r w:rsidR="003C0D7B" w:rsidRPr="00D26CD4">
        <w:rPr>
          <w:rFonts w:hint="eastAsia"/>
          <w:lang w:val="en-US" w:eastAsia="zh-CN"/>
        </w:rPr>
        <w:t xml:space="preserve"> </w:t>
      </w:r>
      <w:r w:rsidR="003C0D7B" w:rsidRPr="00D26CD4">
        <w:rPr>
          <w:lang w:val="en-US" w:eastAsia="zh-CN"/>
        </w:rPr>
        <w:t xml:space="preserve">Through such verification testing, it can also be assessed whether the </w:t>
      </w:r>
      <w:r w:rsidR="003C0D7B" w:rsidRPr="00D26CD4">
        <w:rPr>
          <w:rFonts w:hint="eastAsia"/>
          <w:lang w:val="en-US" w:eastAsia="zh-CN"/>
        </w:rPr>
        <w:t>result</w:t>
      </w:r>
      <w:r w:rsidR="003C0D7B" w:rsidRPr="00D26CD4">
        <w:rPr>
          <w:lang w:val="en-US" w:eastAsia="zh-CN"/>
        </w:rPr>
        <w:t xml:space="preserve">s provided by vendors </w:t>
      </w:r>
      <w:r w:rsidR="003C0D7B" w:rsidRPr="00D26CD4">
        <w:rPr>
          <w:rFonts w:hint="eastAsia"/>
          <w:lang w:val="en-US" w:eastAsia="zh-CN"/>
        </w:rPr>
        <w:t xml:space="preserve">are </w:t>
      </w:r>
      <w:r w:rsidR="003C0D7B" w:rsidRPr="00D26CD4">
        <w:rPr>
          <w:lang w:val="en-US" w:eastAsia="zh-CN"/>
        </w:rPr>
        <w:t>optimal.</w:t>
      </w:r>
    </w:p>
    <w:p w14:paraId="63A895FD" w14:textId="04AE47D7" w:rsidR="003941BE" w:rsidRDefault="003C0D7B" w:rsidP="003C0D7B">
      <w:pPr>
        <w:spacing w:before="0" w:after="60" w:line="360" w:lineRule="auto"/>
        <w:jc w:val="both"/>
        <w:rPr>
          <w:szCs w:val="24"/>
          <w:lang w:eastAsia="zh-CN"/>
        </w:rPr>
      </w:pPr>
      <w:r>
        <w:rPr>
          <w:rFonts w:hint="eastAsia"/>
          <w:b/>
          <w:bCs/>
          <w:lang w:val="en-US" w:eastAsia="zh-CN"/>
        </w:rPr>
        <w:t xml:space="preserve">Proposal </w:t>
      </w:r>
      <w:r w:rsidR="00A24B11">
        <w:rPr>
          <w:rFonts w:hint="eastAsia"/>
          <w:b/>
          <w:bCs/>
          <w:lang w:val="en-US" w:eastAsia="zh-CN"/>
        </w:rPr>
        <w:t>5</w:t>
      </w:r>
      <w:r>
        <w:rPr>
          <w:rFonts w:hint="eastAsia"/>
          <w:b/>
          <w:bCs/>
          <w:lang w:val="en-US" w:eastAsia="zh-CN"/>
        </w:rPr>
        <w:t xml:space="preserve">: </w:t>
      </w:r>
      <w:r w:rsidR="00A24B11">
        <w:rPr>
          <w:rFonts w:hint="eastAsia"/>
          <w:b/>
          <w:bCs/>
          <w:lang w:val="en-US" w:eastAsia="zh-CN"/>
        </w:rPr>
        <w:t>T</w:t>
      </w:r>
      <w:r w:rsidR="00A24B11" w:rsidRPr="00A24B11">
        <w:rPr>
          <w:b/>
          <w:bCs/>
          <w:lang w:val="en-US" w:eastAsia="zh-CN"/>
        </w:rPr>
        <w:t>he outcome of RAN functions shall be subject to performance consistency verification to ensure reliability, accuracy, and vendor-neutral trustworthiness.</w:t>
      </w:r>
      <w:r>
        <w:rPr>
          <w:rFonts w:hint="eastAsia"/>
          <w:b/>
          <w:bCs/>
          <w:lang w:val="en-US" w:eastAsia="zh-CN"/>
        </w:rPr>
        <w:t xml:space="preserve"> </w:t>
      </w:r>
    </w:p>
    <w:p w14:paraId="63F57AC7" w14:textId="42FC2828" w:rsidR="00BF4D47" w:rsidRPr="00D07A8A" w:rsidRDefault="00591A30" w:rsidP="008F247E">
      <w:pPr>
        <w:pStyle w:val="Heading3"/>
        <w:rPr>
          <w:rFonts w:ascii="Arial" w:hAnsi="Arial" w:cs="Arial"/>
          <w:sz w:val="28"/>
          <w:szCs w:val="28"/>
          <w:lang w:eastAsia="zh-CN"/>
        </w:rPr>
      </w:pPr>
      <w:r w:rsidRPr="00FD427B">
        <w:rPr>
          <w:rFonts w:ascii="Arial" w:hAnsi="Arial" w:cs="Arial"/>
          <w:sz w:val="28"/>
          <w:szCs w:val="28"/>
          <w:lang w:eastAsia="zh-CN"/>
        </w:rPr>
        <w:t>2.</w:t>
      </w:r>
      <w:r>
        <w:rPr>
          <w:rFonts w:ascii="Arial" w:hAnsi="Arial" w:cs="Arial" w:hint="eastAsia"/>
          <w:sz w:val="28"/>
          <w:szCs w:val="28"/>
          <w:lang w:eastAsia="zh-CN"/>
        </w:rPr>
        <w:t>2</w:t>
      </w:r>
      <w:r w:rsidRPr="00FD427B">
        <w:rPr>
          <w:rFonts w:ascii="Arial" w:hAnsi="Arial" w:cs="Arial"/>
          <w:sz w:val="28"/>
          <w:szCs w:val="28"/>
          <w:lang w:eastAsia="zh-CN"/>
        </w:rPr>
        <w:t xml:space="preserve"> </w:t>
      </w:r>
      <w:r w:rsidR="00BF4D47">
        <w:rPr>
          <w:rFonts w:ascii="Arial" w:hAnsi="Arial" w:cs="Arial" w:hint="eastAsia"/>
          <w:sz w:val="28"/>
          <w:szCs w:val="28"/>
          <w:lang w:eastAsia="zh-CN"/>
        </w:rPr>
        <w:t>Data Collection Function for 6G-RAN</w:t>
      </w:r>
    </w:p>
    <w:p w14:paraId="73A047CE" w14:textId="0636368C" w:rsidR="00BF4D47" w:rsidRDefault="00BF2101">
      <w:pPr>
        <w:spacing w:before="0" w:after="60" w:line="360" w:lineRule="auto"/>
        <w:jc w:val="both"/>
        <w:rPr>
          <w:szCs w:val="24"/>
          <w:lang w:eastAsia="zh-CN"/>
        </w:rPr>
      </w:pPr>
      <w:r w:rsidRPr="00BF2101">
        <w:rPr>
          <w:szCs w:val="24"/>
          <w:lang w:eastAsia="zh-CN"/>
        </w:rPr>
        <w:t>At present, most 6G services entail requirements for data collection.</w:t>
      </w:r>
      <w:r>
        <w:rPr>
          <w:rFonts w:hint="eastAsia"/>
          <w:szCs w:val="24"/>
          <w:lang w:eastAsia="zh-CN"/>
        </w:rPr>
        <w:t xml:space="preserve"> </w:t>
      </w:r>
      <w:r w:rsidR="00744C16" w:rsidRPr="00B748A5">
        <w:rPr>
          <w:szCs w:val="24"/>
          <w:lang w:eastAsia="zh-CN"/>
        </w:rPr>
        <w:t xml:space="preserve">As two </w:t>
      </w:r>
      <w:r w:rsidR="00E437ED" w:rsidRPr="00B748A5">
        <w:rPr>
          <w:rFonts w:hint="eastAsia"/>
          <w:szCs w:val="24"/>
          <w:lang w:eastAsia="zh-CN"/>
        </w:rPr>
        <w:t>representative</w:t>
      </w:r>
      <w:r w:rsidR="00744C16" w:rsidRPr="00B748A5">
        <w:rPr>
          <w:szCs w:val="24"/>
          <w:lang w:eastAsia="zh-CN"/>
        </w:rPr>
        <w:t xml:space="preserve"> services in 6G, </w:t>
      </w:r>
      <w:r w:rsidR="00B748A5" w:rsidRPr="00B748A5">
        <w:rPr>
          <w:szCs w:val="24"/>
          <w:lang w:eastAsia="zh-CN"/>
        </w:rPr>
        <w:t xml:space="preserve">both AI/ML and sensing inherently </w:t>
      </w:r>
      <w:r w:rsidR="000145BD">
        <w:rPr>
          <w:rFonts w:hint="eastAsia"/>
          <w:szCs w:val="24"/>
          <w:lang w:eastAsia="zh-CN"/>
        </w:rPr>
        <w:t>requires</w:t>
      </w:r>
      <w:r w:rsidR="00B748A5" w:rsidRPr="00B748A5">
        <w:rPr>
          <w:szCs w:val="24"/>
          <w:lang w:eastAsia="zh-CN"/>
        </w:rPr>
        <w:t xml:space="preserve"> efficient and continuous data collection.</w:t>
      </w:r>
      <w:r w:rsidR="00B748A5">
        <w:rPr>
          <w:rFonts w:hint="eastAsia"/>
          <w:szCs w:val="24"/>
          <w:lang w:eastAsia="zh-CN"/>
        </w:rPr>
        <w:t xml:space="preserve"> </w:t>
      </w:r>
      <w:r w:rsidR="00744C16" w:rsidRPr="00B53F99">
        <w:rPr>
          <w:rFonts w:hint="eastAsia"/>
          <w:szCs w:val="24"/>
          <w:lang w:eastAsia="zh-CN"/>
        </w:rPr>
        <w:t xml:space="preserve">The AI/ML service </w:t>
      </w:r>
      <w:r w:rsidR="00744C16" w:rsidRPr="00B53F99">
        <w:rPr>
          <w:szCs w:val="24"/>
          <w:lang w:eastAsia="zh-CN"/>
        </w:rPr>
        <w:t>aims to optimize the network performance by utilizing AI/ML function</w:t>
      </w:r>
      <w:r w:rsidR="00744C16" w:rsidRPr="00B53F99">
        <w:rPr>
          <w:rFonts w:hint="eastAsia"/>
          <w:szCs w:val="24"/>
          <w:lang w:eastAsia="zh-CN"/>
        </w:rPr>
        <w:t xml:space="preserve"> which </w:t>
      </w:r>
      <w:r w:rsidR="00744C16" w:rsidRPr="00B53F99">
        <w:rPr>
          <w:szCs w:val="24"/>
          <w:lang w:eastAsia="zh-CN"/>
        </w:rPr>
        <w:t>relies on large-scale, diverse, and continuously updated datasets to support the Life Cycle Management (LCM).</w:t>
      </w:r>
      <w:r w:rsidR="00744C16" w:rsidRPr="00B53F99">
        <w:rPr>
          <w:rFonts w:hint="eastAsia"/>
          <w:szCs w:val="24"/>
          <w:lang w:eastAsia="zh-CN"/>
        </w:rPr>
        <w:t xml:space="preserve"> Correspondingly, t</w:t>
      </w:r>
      <w:r w:rsidR="00744C16" w:rsidRPr="00B53F99">
        <w:rPr>
          <w:szCs w:val="24"/>
          <w:lang w:eastAsia="zh-CN"/>
        </w:rPr>
        <w:t xml:space="preserve">he transmission of large volume of AI data (e.g. for model training) and model transfer/delivery </w:t>
      </w:r>
      <w:r w:rsidR="00744C16" w:rsidRPr="00B53F99">
        <w:rPr>
          <w:rFonts w:hint="eastAsia"/>
          <w:szCs w:val="24"/>
          <w:lang w:val="en-US" w:eastAsia="zh-CN"/>
        </w:rPr>
        <w:t xml:space="preserve">is essential </w:t>
      </w:r>
      <w:r w:rsidR="00744C16" w:rsidRPr="00B53F99">
        <w:rPr>
          <w:szCs w:val="24"/>
          <w:lang w:eastAsia="zh-CN"/>
        </w:rPr>
        <w:t>to ensure the smooth operation of AI applications.</w:t>
      </w:r>
      <w:r w:rsidR="00744C16" w:rsidRPr="00B53F99">
        <w:rPr>
          <w:rFonts w:hint="eastAsia"/>
          <w:szCs w:val="24"/>
          <w:lang w:eastAsia="zh-CN"/>
        </w:rPr>
        <w:t xml:space="preserve"> </w:t>
      </w:r>
      <w:r w:rsidR="000145BD">
        <w:rPr>
          <w:rFonts w:hint="eastAsia"/>
          <w:szCs w:val="24"/>
          <w:lang w:eastAsia="zh-CN"/>
        </w:rPr>
        <w:t>Similarly,</w:t>
      </w:r>
      <w:r w:rsidR="00524449">
        <w:rPr>
          <w:rFonts w:hint="eastAsia"/>
          <w:szCs w:val="24"/>
          <w:lang w:eastAsia="zh-CN"/>
        </w:rPr>
        <w:t xml:space="preserve"> t</w:t>
      </w:r>
      <w:r w:rsidR="007432B6">
        <w:rPr>
          <w:rFonts w:hint="eastAsia"/>
          <w:szCs w:val="24"/>
          <w:lang w:eastAsia="zh-CN"/>
        </w:rPr>
        <w:t>he</w:t>
      </w:r>
      <w:r w:rsidR="00744C16" w:rsidRPr="00B53F99">
        <w:rPr>
          <w:rFonts w:hint="eastAsia"/>
          <w:szCs w:val="24"/>
          <w:lang w:eastAsia="zh-CN"/>
        </w:rPr>
        <w:t xml:space="preserve"> </w:t>
      </w:r>
      <w:r w:rsidR="00744C16" w:rsidRPr="00B53F99">
        <w:rPr>
          <w:szCs w:val="24"/>
          <w:lang w:eastAsia="zh-CN"/>
        </w:rPr>
        <w:t xml:space="preserve">sensing services </w:t>
      </w:r>
      <w:r w:rsidR="00744C16" w:rsidRPr="00B53F99">
        <w:rPr>
          <w:rFonts w:hint="eastAsia"/>
          <w:szCs w:val="24"/>
          <w:lang w:eastAsia="zh-CN"/>
        </w:rPr>
        <w:t xml:space="preserve">also </w:t>
      </w:r>
      <w:r w:rsidR="00744C16" w:rsidRPr="00B53F99">
        <w:rPr>
          <w:szCs w:val="24"/>
          <w:lang w:eastAsia="zh-CN"/>
        </w:rPr>
        <w:t xml:space="preserve">requires massive sensing measurement data </w:t>
      </w:r>
      <w:r w:rsidR="00744C16" w:rsidRPr="00B53F99">
        <w:rPr>
          <w:rFonts w:hint="eastAsia"/>
          <w:szCs w:val="24"/>
          <w:lang w:eastAsia="zh-CN"/>
        </w:rPr>
        <w:t xml:space="preserve">received from </w:t>
      </w:r>
      <w:r w:rsidR="00744C16" w:rsidRPr="00B53F99">
        <w:rPr>
          <w:szCs w:val="24"/>
          <w:lang w:eastAsia="zh-CN"/>
        </w:rPr>
        <w:t>multiple</w:t>
      </w:r>
      <w:r w:rsidR="00744C16" w:rsidRPr="00B53F99">
        <w:rPr>
          <w:rFonts w:hint="eastAsia"/>
          <w:szCs w:val="24"/>
          <w:lang w:eastAsia="zh-CN"/>
        </w:rPr>
        <w:t xml:space="preserve"> sensing </w:t>
      </w:r>
      <w:r w:rsidR="00744C16" w:rsidRPr="00B53F99">
        <w:rPr>
          <w:szCs w:val="24"/>
          <w:lang w:eastAsia="zh-CN"/>
        </w:rPr>
        <w:t>entities</w:t>
      </w:r>
      <w:r w:rsidR="00744C16" w:rsidRPr="00B53F99">
        <w:rPr>
          <w:rFonts w:hint="eastAsia"/>
          <w:szCs w:val="24"/>
          <w:lang w:eastAsia="zh-CN"/>
        </w:rPr>
        <w:t xml:space="preserve"> </w:t>
      </w:r>
      <w:r w:rsidR="00744C16" w:rsidRPr="00B53F99">
        <w:rPr>
          <w:szCs w:val="24"/>
          <w:lang w:eastAsia="zh-CN"/>
        </w:rPr>
        <w:t>to generate accurate sensing results.</w:t>
      </w:r>
      <w:r w:rsidR="00336815">
        <w:rPr>
          <w:rFonts w:hint="eastAsia"/>
          <w:szCs w:val="24"/>
          <w:lang w:eastAsia="zh-CN"/>
        </w:rPr>
        <w:t xml:space="preserve"> </w:t>
      </w:r>
      <w:r w:rsidR="00010BC8" w:rsidRPr="00010BC8">
        <w:rPr>
          <w:szCs w:val="24"/>
          <w:lang w:eastAsia="zh-CN"/>
        </w:rPr>
        <w:t>It should be noted that in 5G</w:t>
      </w:r>
      <w:r w:rsidR="00010BC8">
        <w:rPr>
          <w:rFonts w:hint="eastAsia"/>
          <w:szCs w:val="24"/>
          <w:lang w:eastAsia="zh-CN"/>
        </w:rPr>
        <w:t>-A</w:t>
      </w:r>
      <w:r w:rsidR="00010BC8" w:rsidRPr="00010BC8">
        <w:rPr>
          <w:szCs w:val="24"/>
          <w:lang w:eastAsia="zh-CN"/>
        </w:rPr>
        <w:t xml:space="preserve">, the data collection function has already been recognized as a critical </w:t>
      </w:r>
      <w:r w:rsidR="00010BC8">
        <w:rPr>
          <w:rFonts w:hint="eastAsia"/>
          <w:szCs w:val="24"/>
          <w:lang w:eastAsia="zh-CN"/>
        </w:rPr>
        <w:t xml:space="preserve">function </w:t>
      </w:r>
      <w:r w:rsidR="00010BC8" w:rsidRPr="00010BC8">
        <w:rPr>
          <w:szCs w:val="24"/>
          <w:lang w:eastAsia="zh-CN"/>
        </w:rPr>
        <w:t>within the RAN.</w:t>
      </w:r>
    </w:p>
    <w:p w14:paraId="26F4AA3B" w14:textId="7E4D37AB" w:rsidR="00D07A8A" w:rsidRPr="00B748A5" w:rsidRDefault="00B748A5" w:rsidP="00B748A5">
      <w:pPr>
        <w:pStyle w:val="ListParagraph"/>
        <w:numPr>
          <w:ilvl w:val="0"/>
          <w:numId w:val="12"/>
        </w:numPr>
        <w:spacing w:before="0" w:after="60" w:line="360" w:lineRule="auto"/>
        <w:ind w:leftChars="0"/>
        <w:jc w:val="both"/>
        <w:rPr>
          <w:rFonts w:eastAsiaTheme="minorEastAsia"/>
          <w:b/>
          <w:bCs/>
          <w:sz w:val="22"/>
          <w:szCs w:val="22"/>
          <w:lang w:eastAsia="zh-CN"/>
        </w:rPr>
      </w:pPr>
      <w:r w:rsidRPr="00B748A5">
        <w:rPr>
          <w:rFonts w:eastAsiaTheme="minorEastAsia" w:hint="eastAsia"/>
          <w:b/>
          <w:bCs/>
          <w:sz w:val="22"/>
          <w:szCs w:val="22"/>
          <w:lang w:eastAsia="zh-CN"/>
        </w:rPr>
        <w:t>Lessons from 5G</w:t>
      </w:r>
    </w:p>
    <w:p w14:paraId="754DF338" w14:textId="1FF2B78B" w:rsidR="008A68DB" w:rsidRPr="008A68DB" w:rsidRDefault="00A21865" w:rsidP="008A68DB">
      <w:pPr>
        <w:spacing w:before="0" w:after="60" w:line="360" w:lineRule="auto"/>
        <w:jc w:val="both"/>
        <w:rPr>
          <w:szCs w:val="24"/>
          <w:lang w:eastAsia="zh-CN"/>
        </w:rPr>
      </w:pPr>
      <w:r>
        <w:rPr>
          <w:rFonts w:hint="eastAsia"/>
          <w:szCs w:val="24"/>
          <w:lang w:val="en-US" w:eastAsia="zh-CN"/>
        </w:rPr>
        <w:lastRenderedPageBreak/>
        <w:t>In</w:t>
      </w:r>
      <w:r w:rsidR="008A68DB" w:rsidRPr="008A68DB">
        <w:rPr>
          <w:rFonts w:hint="eastAsia"/>
          <w:szCs w:val="24"/>
          <w:lang w:eastAsia="zh-CN"/>
        </w:rPr>
        <w:t xml:space="preserve"> the 5G-A, RAN spent lots of time on </w:t>
      </w:r>
      <w:r w:rsidR="008A68DB" w:rsidRPr="008A68DB">
        <w:rPr>
          <w:szCs w:val="24"/>
          <w:lang w:eastAsia="zh-CN"/>
        </w:rPr>
        <w:t xml:space="preserve">data </w:t>
      </w:r>
      <w:r w:rsidR="008A68DB" w:rsidRPr="008A68DB">
        <w:rPr>
          <w:rFonts w:hint="eastAsia"/>
          <w:szCs w:val="24"/>
          <w:lang w:eastAsia="zh-CN"/>
        </w:rPr>
        <w:t>collection function</w:t>
      </w:r>
      <w:r>
        <w:rPr>
          <w:rFonts w:hint="eastAsia"/>
          <w:szCs w:val="24"/>
          <w:lang w:eastAsia="zh-CN"/>
        </w:rPr>
        <w:t xml:space="preserve"> </w:t>
      </w:r>
      <w:r w:rsidR="00BF2101">
        <w:rPr>
          <w:rFonts w:hint="eastAsia"/>
          <w:szCs w:val="24"/>
          <w:lang w:eastAsia="zh-CN"/>
        </w:rPr>
        <w:t>to collect AI data</w:t>
      </w:r>
      <w:r w:rsidR="008A68DB" w:rsidRPr="008A68DB">
        <w:rPr>
          <w:rFonts w:hint="eastAsia"/>
          <w:szCs w:val="24"/>
          <w:lang w:eastAsia="zh-CN"/>
        </w:rPr>
        <w:t xml:space="preserve">, and it is believed </w:t>
      </w:r>
      <w:r w:rsidR="008A68DB" w:rsidRPr="008A68DB">
        <w:rPr>
          <w:szCs w:val="24"/>
          <w:lang w:eastAsia="zh-CN"/>
        </w:rPr>
        <w:t>that</w:t>
      </w:r>
      <w:r w:rsidR="008A68DB" w:rsidRPr="008A68DB">
        <w:rPr>
          <w:rFonts w:hint="eastAsia"/>
          <w:szCs w:val="24"/>
          <w:lang w:eastAsia="zh-CN"/>
        </w:rPr>
        <w:t xml:space="preserve"> some valuable lessons could be provided to the data collection framework design for 6G</w:t>
      </w:r>
      <w:r w:rsidR="008A68DB" w:rsidRPr="008A68DB">
        <w:rPr>
          <w:szCs w:val="24"/>
          <w:lang w:eastAsia="zh-CN"/>
        </w:rPr>
        <w:t>.</w:t>
      </w:r>
      <w:r w:rsidR="008A68DB" w:rsidRPr="008A68DB">
        <w:rPr>
          <w:rFonts w:hint="eastAsia"/>
          <w:szCs w:val="24"/>
          <w:lang w:eastAsia="zh-CN"/>
        </w:rPr>
        <w:t xml:space="preserve"> </w:t>
      </w:r>
      <w:r w:rsidR="008A68DB" w:rsidRPr="008A68DB">
        <w:rPr>
          <w:rFonts w:hint="eastAsia"/>
          <w:szCs w:val="24"/>
          <w:lang w:val="en-US" w:eastAsia="zh-CN"/>
        </w:rPr>
        <w:t xml:space="preserve">During the discussion on data collection for UE-side model training in AI/ML for Air Interface, </w:t>
      </w:r>
      <w:r w:rsidR="008A68DB" w:rsidRPr="008A68DB">
        <w:rPr>
          <w:szCs w:val="24"/>
          <w:lang w:eastAsia="zh-CN"/>
        </w:rPr>
        <w:t>RAN plenary agreed following requirements [</w:t>
      </w:r>
      <w:r w:rsidR="008A68DB" w:rsidRPr="008A68DB">
        <w:rPr>
          <w:rFonts w:hint="eastAsia"/>
          <w:szCs w:val="24"/>
          <w:lang w:val="en-US" w:eastAsia="zh-CN"/>
        </w:rPr>
        <w:t>2</w:t>
      </w:r>
      <w:r w:rsidR="008A68DB" w:rsidRPr="008A68DB">
        <w:rPr>
          <w:szCs w:val="24"/>
          <w:lang w:eastAsia="zh-CN"/>
        </w:rPr>
        <w:t>]</w:t>
      </w:r>
      <w:r w:rsidR="008A68DB" w:rsidRPr="008A68DB">
        <w:rPr>
          <w:rFonts w:hint="eastAsia"/>
          <w:szCs w:val="24"/>
          <w:lang w:eastAsia="zh-CN"/>
        </w:rPr>
        <w:t>:</w:t>
      </w:r>
      <w:r w:rsidR="008A68DB" w:rsidRPr="008A68DB">
        <w:rPr>
          <w:szCs w:val="24"/>
          <w:lang w:eastAsia="zh-CN"/>
        </w:rPr>
        <w:t xml:space="preserve"> </w:t>
      </w:r>
    </w:p>
    <w:p w14:paraId="4A789A3D" w14:textId="77777777" w:rsidR="008A68DB" w:rsidRPr="008A68DB" w:rsidRDefault="008A68DB" w:rsidP="008A68DB">
      <w:pPr>
        <w:spacing w:before="0" w:after="60" w:line="360" w:lineRule="auto"/>
        <w:jc w:val="both"/>
        <w:rPr>
          <w:szCs w:val="24"/>
          <w:lang w:eastAsia="zh-CN"/>
        </w:rPr>
      </w:pPr>
      <w:r w:rsidRPr="008A68DB">
        <w:rPr>
          <w:szCs w:val="24"/>
          <w:lang w:eastAsia="zh-CN"/>
        </w:rPr>
        <w:t>1.</w:t>
      </w:r>
      <w:r w:rsidRPr="008A68DB">
        <w:rPr>
          <w:szCs w:val="24"/>
          <w:lang w:eastAsia="zh-CN"/>
        </w:rPr>
        <w:tab/>
        <w:t>The data collected is secured and data integrity and confidentiality for that data is ensured.</w:t>
      </w:r>
    </w:p>
    <w:p w14:paraId="0FC1E969" w14:textId="77777777" w:rsidR="008A68DB" w:rsidRPr="008A68DB" w:rsidRDefault="008A68DB" w:rsidP="008A68DB">
      <w:pPr>
        <w:spacing w:before="0" w:after="60" w:line="360" w:lineRule="auto"/>
        <w:jc w:val="both"/>
        <w:rPr>
          <w:szCs w:val="24"/>
          <w:lang w:eastAsia="zh-CN"/>
        </w:rPr>
      </w:pPr>
      <w:r w:rsidRPr="008A68DB">
        <w:rPr>
          <w:rFonts w:hint="eastAsia"/>
          <w:szCs w:val="24"/>
          <w:lang w:eastAsia="zh-CN"/>
        </w:rPr>
        <w:t>2</w:t>
      </w:r>
      <w:r w:rsidRPr="008A68DB">
        <w:rPr>
          <w:szCs w:val="24"/>
          <w:lang w:eastAsia="zh-CN"/>
        </w:rPr>
        <w:t>.</w:t>
      </w:r>
      <w:r w:rsidRPr="008A68DB">
        <w:rPr>
          <w:szCs w:val="24"/>
          <w:lang w:eastAsia="zh-CN"/>
        </w:rPr>
        <w:tab/>
        <w:t>User data privacy, anonymity and user consent is respected.</w:t>
      </w:r>
    </w:p>
    <w:p w14:paraId="1D240D0E" w14:textId="77777777" w:rsidR="008A68DB" w:rsidRPr="008A68DB" w:rsidRDefault="008A68DB" w:rsidP="008A68DB">
      <w:pPr>
        <w:spacing w:before="0" w:after="60" w:line="360" w:lineRule="auto"/>
        <w:jc w:val="both"/>
        <w:rPr>
          <w:szCs w:val="24"/>
          <w:lang w:eastAsia="zh-CN"/>
        </w:rPr>
      </w:pPr>
      <w:r w:rsidRPr="008A68DB">
        <w:rPr>
          <w:rFonts w:hint="eastAsia"/>
          <w:szCs w:val="24"/>
          <w:lang w:eastAsia="zh-CN"/>
        </w:rPr>
        <w:t>3</w:t>
      </w:r>
      <w:r w:rsidRPr="008A68DB">
        <w:rPr>
          <w:szCs w:val="24"/>
          <w:lang w:eastAsia="zh-CN"/>
        </w:rPr>
        <w:t>.</w:t>
      </w:r>
      <w:r w:rsidRPr="008A68DB">
        <w:rPr>
          <w:szCs w:val="24"/>
          <w:lang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0B159680" w14:textId="77777777" w:rsidR="008A68DB" w:rsidRPr="008A68DB" w:rsidRDefault="008A68DB" w:rsidP="008A68DB">
      <w:pPr>
        <w:spacing w:before="0" w:after="60" w:line="360" w:lineRule="auto"/>
        <w:jc w:val="both"/>
        <w:rPr>
          <w:szCs w:val="24"/>
          <w:lang w:eastAsia="zh-CN"/>
        </w:rPr>
      </w:pPr>
      <w:r w:rsidRPr="008A68DB">
        <w:rPr>
          <w:rFonts w:hint="eastAsia"/>
          <w:szCs w:val="24"/>
          <w:lang w:eastAsia="zh-CN"/>
        </w:rPr>
        <w:t>4</w:t>
      </w:r>
      <w:r w:rsidRPr="008A68DB">
        <w:rPr>
          <w:szCs w:val="24"/>
          <w:lang w:eastAsia="zh-CN"/>
        </w:rPr>
        <w:t>.</w:t>
      </w:r>
      <w:r w:rsidRPr="008A68DB">
        <w:rPr>
          <w:szCs w:val="24"/>
          <w:lang w:eastAsia="zh-CN"/>
        </w:rPr>
        <w:tab/>
        <w:t>MNO has full visibility for standardized data.</w:t>
      </w:r>
    </w:p>
    <w:p w14:paraId="563B59C1" w14:textId="77777777" w:rsidR="008A68DB" w:rsidRPr="008A68DB" w:rsidRDefault="008A68DB" w:rsidP="008A68DB">
      <w:pPr>
        <w:spacing w:before="0" w:after="60" w:line="360" w:lineRule="auto"/>
        <w:jc w:val="both"/>
        <w:rPr>
          <w:szCs w:val="24"/>
          <w:lang w:eastAsia="zh-CN"/>
        </w:rPr>
      </w:pPr>
      <w:r w:rsidRPr="008A68DB">
        <w:rPr>
          <w:rFonts w:hint="eastAsia"/>
          <w:szCs w:val="24"/>
          <w:lang w:eastAsia="zh-CN"/>
        </w:rPr>
        <w:t>5</w:t>
      </w:r>
      <w:r w:rsidRPr="008A68DB">
        <w:rPr>
          <w:szCs w:val="24"/>
          <w:lang w:eastAsia="zh-CN"/>
        </w:rPr>
        <w:t>.</w:t>
      </w:r>
      <w:r w:rsidRPr="008A68DB">
        <w:rPr>
          <w:szCs w:val="24"/>
          <w:lang w:eastAsia="zh-CN"/>
        </w:rPr>
        <w:tab/>
        <w:t>The design is futureproof and extendable.</w:t>
      </w:r>
    </w:p>
    <w:p w14:paraId="3DEF363A" w14:textId="77777777" w:rsidR="008A68DB" w:rsidRPr="008A68DB" w:rsidRDefault="008A68DB" w:rsidP="008A68DB">
      <w:pPr>
        <w:spacing w:before="0" w:after="60" w:line="360" w:lineRule="auto"/>
        <w:jc w:val="both"/>
        <w:rPr>
          <w:szCs w:val="24"/>
          <w:lang w:val="en-US" w:eastAsia="zh-CN"/>
        </w:rPr>
      </w:pPr>
      <w:r w:rsidRPr="008A68DB">
        <w:rPr>
          <w:szCs w:val="24"/>
          <w:lang w:val="en-US" w:eastAsia="zh-CN"/>
        </w:rPr>
        <w:t>T</w:t>
      </w:r>
      <w:r w:rsidRPr="008A68DB">
        <w:rPr>
          <w:rFonts w:hint="eastAsia"/>
          <w:szCs w:val="24"/>
          <w:lang w:val="en-US" w:eastAsia="zh-CN"/>
        </w:rPr>
        <w:t xml:space="preserve">he following solutions were proposed and </w:t>
      </w:r>
      <w:r w:rsidRPr="008A68DB">
        <w:rPr>
          <w:szCs w:val="24"/>
          <w:lang w:val="en-US" w:eastAsia="zh-CN"/>
        </w:rPr>
        <w:t>studied</w:t>
      </w:r>
      <w:r w:rsidRPr="008A68DB">
        <w:rPr>
          <w:rFonts w:hint="eastAsia"/>
          <w:szCs w:val="24"/>
          <w:lang w:val="en-US" w:eastAsia="zh-CN"/>
        </w:rPr>
        <w:t xml:space="preserve"> in R18/R19, which have been captured in TR 38.843 [3]. </w:t>
      </w:r>
    </w:p>
    <w:p w14:paraId="1D00253E" w14:textId="77777777" w:rsidR="008A68DB" w:rsidRPr="008A68DB" w:rsidRDefault="008A68DB" w:rsidP="008A68DB">
      <w:pPr>
        <w:spacing w:before="0" w:after="60" w:line="360" w:lineRule="auto"/>
        <w:jc w:val="both"/>
        <w:rPr>
          <w:szCs w:val="24"/>
          <w:lang w:eastAsia="zh-CN"/>
        </w:rPr>
      </w:pPr>
      <w:r w:rsidRPr="008A68DB">
        <w:rPr>
          <w:szCs w:val="24"/>
          <w:lang w:eastAsia="zh-CN"/>
        </w:rPr>
        <w:t>1a.</w:t>
      </w:r>
      <w:r w:rsidRPr="008A68DB">
        <w:rPr>
          <w:szCs w:val="24"/>
          <w:lang w:eastAsia="zh-CN"/>
        </w:rPr>
        <w:tab/>
        <w:t>UE collects and directly transfers training data to the data collection entity outside the MNO (e.g. Over-The-Top (OTT) server) for UE-side model training. No 3GPP specification impact is expected.</w:t>
      </w:r>
    </w:p>
    <w:p w14:paraId="29A16AA8" w14:textId="77777777" w:rsidR="008A68DB" w:rsidRPr="008A68DB" w:rsidRDefault="008A68DB" w:rsidP="008A68DB">
      <w:pPr>
        <w:spacing w:before="0" w:after="60" w:line="360" w:lineRule="auto"/>
        <w:jc w:val="both"/>
        <w:rPr>
          <w:szCs w:val="24"/>
          <w:lang w:eastAsia="zh-CN"/>
        </w:rPr>
      </w:pPr>
      <w:r w:rsidRPr="008A68DB">
        <w:rPr>
          <w:szCs w:val="24"/>
          <w:lang w:eastAsia="zh-CN"/>
        </w:rPr>
        <w:t>1b.</w:t>
      </w:r>
      <w:r w:rsidRPr="008A68DB">
        <w:rPr>
          <w:szCs w:val="24"/>
          <w:lang w:eastAsia="zh-CN"/>
        </w:rPr>
        <w:tab/>
        <w:t>UE collects training data and transfers it to the server for data collection for UE-side model training (inside the MNO) and then optionally from the server for data collection for UE-side model training to the OTT server (outside the MNO).</w:t>
      </w:r>
    </w:p>
    <w:p w14:paraId="30856C2D" w14:textId="77777777" w:rsidR="008A68DB" w:rsidRPr="008A68DB" w:rsidRDefault="008A68DB" w:rsidP="008A68DB">
      <w:pPr>
        <w:spacing w:before="0" w:after="60" w:line="360" w:lineRule="auto"/>
        <w:jc w:val="both"/>
        <w:rPr>
          <w:szCs w:val="24"/>
          <w:lang w:eastAsia="zh-CN"/>
        </w:rPr>
      </w:pPr>
      <w:r w:rsidRPr="008A68DB">
        <w:rPr>
          <w:szCs w:val="24"/>
          <w:lang w:eastAsia="zh-CN"/>
        </w:rPr>
        <w:t>2.</w:t>
      </w:r>
      <w:r w:rsidRPr="008A68DB">
        <w:rPr>
          <w:szCs w:val="24"/>
          <w:lang w:eastAsia="zh-CN"/>
        </w:rPr>
        <w:tab/>
        <w:t>UE collects training data and transfers it to Core Network. Core Network transfers the training data to the server for data collection for UE-side model training/OTT server.</w:t>
      </w:r>
    </w:p>
    <w:p w14:paraId="0993B638" w14:textId="77777777" w:rsidR="008A68DB" w:rsidRPr="008A68DB" w:rsidRDefault="008A68DB" w:rsidP="008A68DB">
      <w:pPr>
        <w:spacing w:before="0" w:after="60" w:line="360" w:lineRule="auto"/>
        <w:jc w:val="both"/>
        <w:rPr>
          <w:szCs w:val="24"/>
          <w:lang w:eastAsia="zh-CN"/>
        </w:rPr>
      </w:pPr>
      <w:r w:rsidRPr="008A68DB">
        <w:rPr>
          <w:szCs w:val="24"/>
          <w:lang w:eastAsia="zh-CN"/>
        </w:rPr>
        <w:t>3.</w:t>
      </w:r>
      <w:r w:rsidRPr="008A68DB">
        <w:rPr>
          <w:szCs w:val="24"/>
          <w:lang w:eastAsia="zh-CN"/>
        </w:rPr>
        <w:tab/>
        <w:t xml:space="preserve">UE collects training data and transfers it to OAM. OAM transfers the training data to the server for data collection for UE-side model training/OTT server. </w:t>
      </w:r>
    </w:p>
    <w:p w14:paraId="02C23AD8" w14:textId="77777777" w:rsidR="008A68DB" w:rsidRPr="008A68DB" w:rsidRDefault="008A68DB" w:rsidP="008A68DB">
      <w:pPr>
        <w:spacing w:before="0" w:after="60" w:line="360" w:lineRule="auto"/>
        <w:jc w:val="both"/>
        <w:rPr>
          <w:szCs w:val="24"/>
          <w:lang w:eastAsia="zh-CN"/>
        </w:rPr>
      </w:pPr>
      <w:r w:rsidRPr="008A68DB">
        <w:rPr>
          <w:szCs w:val="24"/>
          <w:lang w:eastAsia="zh-CN"/>
        </w:rPr>
        <w:t>For solution 1, RAN concluded that solution 1a has no 3GPP impacts, and solution 1b is precluded for standardization</w:t>
      </w:r>
      <w:r w:rsidRPr="008A68DB">
        <w:rPr>
          <w:rFonts w:hint="eastAsia"/>
          <w:szCs w:val="24"/>
          <w:lang w:eastAsia="zh-CN"/>
        </w:rPr>
        <w:t xml:space="preserve"> due to </w:t>
      </w:r>
      <w:r w:rsidRPr="008A68DB">
        <w:rPr>
          <w:szCs w:val="24"/>
          <w:lang w:eastAsia="zh-CN"/>
        </w:rPr>
        <w:t xml:space="preserve">the potential privacy leakage risks of user and network. </w:t>
      </w:r>
    </w:p>
    <w:p w14:paraId="7058224B" w14:textId="77777777" w:rsidR="008A68DB" w:rsidRPr="008A68DB" w:rsidRDefault="008A68DB" w:rsidP="008A68DB">
      <w:pPr>
        <w:spacing w:before="0" w:after="60" w:line="360" w:lineRule="auto"/>
        <w:jc w:val="both"/>
        <w:rPr>
          <w:szCs w:val="24"/>
          <w:lang w:eastAsia="zh-CN"/>
        </w:rPr>
      </w:pPr>
      <w:r w:rsidRPr="008A68DB">
        <w:rPr>
          <w:szCs w:val="24"/>
          <w:lang w:eastAsia="zh-CN"/>
        </w:rPr>
        <w:t>For solution 2 and 3, transfer of data over CP</w:t>
      </w:r>
      <w:r w:rsidRPr="008A68DB">
        <w:rPr>
          <w:rFonts w:hint="eastAsia"/>
          <w:szCs w:val="24"/>
          <w:lang w:eastAsia="zh-CN"/>
        </w:rPr>
        <w:t xml:space="preserve"> and UP have been both considered and studied. </w:t>
      </w:r>
    </w:p>
    <w:p w14:paraId="00288F70" w14:textId="77777777" w:rsidR="008A68DB" w:rsidRPr="008A68DB" w:rsidRDefault="008A68DB" w:rsidP="008A68DB">
      <w:pPr>
        <w:numPr>
          <w:ilvl w:val="0"/>
          <w:numId w:val="10"/>
        </w:numPr>
        <w:spacing w:before="0" w:after="60" w:line="360" w:lineRule="auto"/>
        <w:jc w:val="both"/>
        <w:rPr>
          <w:szCs w:val="24"/>
          <w:lang w:val="en-US" w:eastAsia="zh-CN"/>
        </w:rPr>
      </w:pPr>
      <w:r w:rsidRPr="008A68DB">
        <w:rPr>
          <w:rFonts w:hint="eastAsia"/>
          <w:szCs w:val="24"/>
          <w:lang w:val="en-US" w:eastAsia="zh-CN"/>
        </w:rPr>
        <w:t xml:space="preserve">CP solution: </w:t>
      </w:r>
      <w:r w:rsidRPr="008A68DB">
        <w:rPr>
          <w:szCs w:val="24"/>
          <w:lang w:val="en-US" w:eastAsia="zh-CN"/>
        </w:rPr>
        <w:t xml:space="preserve">RAN has already concluded that transfer of data over CP can meet the visibility and controllability RAN requirements, even though some scalability concerns have been raised for high amount of data transfer. </w:t>
      </w:r>
    </w:p>
    <w:p w14:paraId="2F136D5E" w14:textId="77777777" w:rsidR="008A68DB" w:rsidRPr="008A68DB" w:rsidRDefault="008A68DB" w:rsidP="008A68DB">
      <w:pPr>
        <w:numPr>
          <w:ilvl w:val="0"/>
          <w:numId w:val="10"/>
        </w:numPr>
        <w:spacing w:before="0" w:after="60" w:line="360" w:lineRule="auto"/>
        <w:jc w:val="both"/>
        <w:rPr>
          <w:szCs w:val="24"/>
          <w:lang w:val="en-US" w:eastAsia="zh-CN"/>
        </w:rPr>
      </w:pPr>
      <w:r w:rsidRPr="008A68DB">
        <w:rPr>
          <w:rFonts w:hint="eastAsia"/>
          <w:szCs w:val="24"/>
          <w:lang w:val="en-US" w:eastAsia="zh-CN"/>
        </w:rPr>
        <w:t xml:space="preserve">UP solution: </w:t>
      </w:r>
      <w:r w:rsidRPr="008A68DB">
        <w:rPr>
          <w:szCs w:val="24"/>
          <w:lang w:val="en-US" w:eastAsia="zh-CN"/>
        </w:rPr>
        <w:t>RANP sent a LS [4] to SA2 and SA5 to study and provide feedback on fulfillment of visibility and controllability requirements</w:t>
      </w:r>
      <w:r w:rsidRPr="008A68DB">
        <w:rPr>
          <w:rFonts w:hint="eastAsia"/>
          <w:szCs w:val="24"/>
          <w:lang w:val="en-US" w:eastAsia="zh-CN"/>
        </w:rPr>
        <w:t xml:space="preserve"> on </w:t>
      </w:r>
      <w:r w:rsidRPr="008A68DB">
        <w:rPr>
          <w:szCs w:val="24"/>
          <w:lang w:val="en-US" w:eastAsia="zh-CN"/>
        </w:rPr>
        <w:t>transfer of data over UP for solution 2 and 3</w:t>
      </w:r>
      <w:r w:rsidRPr="008A68DB">
        <w:rPr>
          <w:rFonts w:hint="eastAsia"/>
          <w:szCs w:val="24"/>
          <w:lang w:val="en-US" w:eastAsia="zh-CN"/>
        </w:rPr>
        <w:t xml:space="preserve"> separately</w:t>
      </w:r>
      <w:r w:rsidRPr="008A68DB">
        <w:rPr>
          <w:szCs w:val="24"/>
          <w:lang w:val="en-US" w:eastAsia="zh-CN"/>
        </w:rPr>
        <w:t xml:space="preserve">. </w:t>
      </w:r>
    </w:p>
    <w:p w14:paraId="1757730A" w14:textId="77777777" w:rsidR="008A68DB" w:rsidRPr="008A68DB" w:rsidRDefault="008A68DB" w:rsidP="008A68DB">
      <w:pPr>
        <w:numPr>
          <w:ilvl w:val="1"/>
          <w:numId w:val="10"/>
        </w:numPr>
        <w:tabs>
          <w:tab w:val="clear" w:pos="840"/>
        </w:tabs>
        <w:spacing w:before="0" w:after="60" w:line="360" w:lineRule="auto"/>
        <w:jc w:val="both"/>
        <w:rPr>
          <w:szCs w:val="24"/>
          <w:lang w:val="en-US" w:eastAsia="zh-CN"/>
        </w:rPr>
      </w:pPr>
      <w:r w:rsidRPr="008A68DB">
        <w:rPr>
          <w:szCs w:val="24"/>
          <w:lang w:val="en-US" w:eastAsia="zh-CN"/>
        </w:rPr>
        <w:t>SA5 replied</w:t>
      </w:r>
      <w:r w:rsidRPr="008A68DB">
        <w:rPr>
          <w:rFonts w:hint="eastAsia"/>
          <w:szCs w:val="24"/>
          <w:lang w:val="en-US" w:eastAsia="zh-CN"/>
        </w:rPr>
        <w:t xml:space="preserve"> in LS [5] </w:t>
      </w:r>
      <w:r w:rsidRPr="008A68DB">
        <w:rPr>
          <w:szCs w:val="24"/>
          <w:lang w:val="en-US" w:eastAsia="zh-CN"/>
        </w:rPr>
        <w:t xml:space="preserve">that </w:t>
      </w:r>
      <w:r w:rsidRPr="008A68DB">
        <w:rPr>
          <w:rFonts w:hint="eastAsia"/>
          <w:szCs w:val="24"/>
          <w:lang w:val="en-US" w:eastAsia="zh-CN"/>
        </w:rPr>
        <w:t>it is assumed</w:t>
      </w:r>
      <w:r w:rsidRPr="008A68DB">
        <w:rPr>
          <w:szCs w:val="24"/>
          <w:lang w:val="en-US" w:eastAsia="zh-CN"/>
        </w:rPr>
        <w:t xml:space="preserve"> that the UP tunnel associated with data transfer is between UE and </w:t>
      </w:r>
      <w:proofErr w:type="spellStart"/>
      <w:r w:rsidRPr="008A68DB">
        <w:rPr>
          <w:szCs w:val="24"/>
          <w:lang w:val="en-US" w:eastAsia="zh-CN"/>
        </w:rPr>
        <w:t>gNB</w:t>
      </w:r>
      <w:proofErr w:type="spellEnd"/>
      <w:r w:rsidRPr="008A68DB">
        <w:rPr>
          <w:szCs w:val="24"/>
          <w:lang w:val="en-US" w:eastAsia="zh-CN"/>
        </w:rPr>
        <w:t xml:space="preserve"> for the solution 3. However, RAN2 replied</w:t>
      </w:r>
      <w:r w:rsidRPr="008A68DB">
        <w:rPr>
          <w:rFonts w:hint="eastAsia"/>
          <w:szCs w:val="24"/>
          <w:lang w:val="en-US" w:eastAsia="zh-CN"/>
        </w:rPr>
        <w:t xml:space="preserve"> in LS [6]</w:t>
      </w:r>
      <w:r w:rsidRPr="008A68DB">
        <w:rPr>
          <w:szCs w:val="24"/>
          <w:lang w:val="en-US" w:eastAsia="zh-CN"/>
        </w:rPr>
        <w:t xml:space="preserve"> that from RAN2 point of view</w:t>
      </w:r>
      <w:bookmarkStart w:id="6" w:name="OLE_LINK1"/>
      <w:r w:rsidRPr="008A68DB">
        <w:rPr>
          <w:szCs w:val="24"/>
          <w:lang w:val="en-US" w:eastAsia="zh-CN"/>
        </w:rPr>
        <w:t xml:space="preserve"> UP tunnel between UE and</w:t>
      </w:r>
      <w:bookmarkEnd w:id="6"/>
      <w:r w:rsidRPr="008A68DB">
        <w:rPr>
          <w:szCs w:val="24"/>
          <w:lang w:val="en-US" w:eastAsia="zh-CN"/>
        </w:rPr>
        <w:t xml:space="preserve"> </w:t>
      </w:r>
      <w:proofErr w:type="spellStart"/>
      <w:r w:rsidRPr="008A68DB">
        <w:rPr>
          <w:szCs w:val="24"/>
          <w:lang w:val="en-US" w:eastAsia="zh-CN"/>
        </w:rPr>
        <w:t>gNB</w:t>
      </w:r>
      <w:proofErr w:type="spellEnd"/>
      <w:r w:rsidRPr="008A68DB">
        <w:rPr>
          <w:szCs w:val="24"/>
          <w:lang w:val="en-US" w:eastAsia="zh-CN"/>
        </w:rPr>
        <w:t xml:space="preserve"> is not considered for 5G</w:t>
      </w:r>
      <w:r w:rsidRPr="008A68DB">
        <w:rPr>
          <w:rFonts w:hint="eastAsia"/>
          <w:szCs w:val="24"/>
          <w:lang w:val="en-US" w:eastAsia="zh-CN"/>
        </w:rPr>
        <w:t>-</w:t>
      </w:r>
      <w:r w:rsidRPr="008A68DB">
        <w:rPr>
          <w:szCs w:val="24"/>
          <w:lang w:val="en-US" w:eastAsia="zh-CN"/>
        </w:rPr>
        <w:t xml:space="preserve">A R19/20, as currently the UP tunnel doesn’t terminate in the </w:t>
      </w:r>
      <w:proofErr w:type="spellStart"/>
      <w:r w:rsidRPr="008A68DB">
        <w:rPr>
          <w:szCs w:val="24"/>
          <w:lang w:val="en-US" w:eastAsia="zh-CN"/>
        </w:rPr>
        <w:t>gNB</w:t>
      </w:r>
      <w:proofErr w:type="spellEnd"/>
      <w:r w:rsidRPr="008A68DB">
        <w:rPr>
          <w:szCs w:val="24"/>
          <w:lang w:val="en-US" w:eastAsia="zh-CN"/>
        </w:rPr>
        <w:t xml:space="preserve">. </w:t>
      </w:r>
      <w:r w:rsidRPr="008A68DB">
        <w:rPr>
          <w:rFonts w:hint="eastAsia"/>
          <w:szCs w:val="24"/>
          <w:lang w:val="en-US" w:eastAsia="zh-CN"/>
        </w:rPr>
        <w:t>Therefore, i</w:t>
      </w:r>
      <w:r w:rsidRPr="008A68DB">
        <w:rPr>
          <w:szCs w:val="24"/>
          <w:lang w:val="en-US" w:eastAsia="zh-CN"/>
        </w:rPr>
        <w:t xml:space="preserve">n our understanding, solution 3 with UP-based is not feasible for now. </w:t>
      </w:r>
    </w:p>
    <w:p w14:paraId="10E4F7DD" w14:textId="77777777" w:rsidR="008A68DB" w:rsidRPr="008A68DB" w:rsidRDefault="008A68DB" w:rsidP="008A68DB">
      <w:pPr>
        <w:numPr>
          <w:ilvl w:val="1"/>
          <w:numId w:val="10"/>
        </w:numPr>
        <w:tabs>
          <w:tab w:val="clear" w:pos="840"/>
        </w:tabs>
        <w:spacing w:before="0" w:after="60" w:line="360" w:lineRule="auto"/>
        <w:jc w:val="both"/>
        <w:rPr>
          <w:szCs w:val="24"/>
          <w:lang w:val="en-US" w:eastAsia="zh-CN"/>
        </w:rPr>
      </w:pPr>
      <w:r w:rsidRPr="008A68DB">
        <w:rPr>
          <w:rFonts w:hint="eastAsia"/>
          <w:szCs w:val="24"/>
          <w:lang w:val="en-US" w:eastAsia="zh-CN"/>
        </w:rPr>
        <w:t>SA2 replied in LS [7] that n</w:t>
      </w:r>
      <w:r w:rsidRPr="008A68DB">
        <w:rPr>
          <w:szCs w:val="24"/>
          <w:lang w:val="en-US" w:eastAsia="zh-CN"/>
        </w:rPr>
        <w:t>o conclusion has been reached yet</w:t>
      </w:r>
      <w:r w:rsidRPr="008A68DB">
        <w:rPr>
          <w:rFonts w:hint="eastAsia"/>
          <w:szCs w:val="24"/>
          <w:lang w:val="en-US" w:eastAsia="zh-CN"/>
        </w:rPr>
        <w:t xml:space="preserve"> on </w:t>
      </w:r>
      <w:r w:rsidRPr="008A68DB">
        <w:rPr>
          <w:szCs w:val="24"/>
          <w:lang w:val="en-US" w:eastAsia="zh-CN"/>
        </w:rPr>
        <w:t xml:space="preserve">transfer of data over UP for solution 2, however </w:t>
      </w:r>
      <w:r w:rsidRPr="008A68DB">
        <w:rPr>
          <w:rFonts w:hint="eastAsia"/>
          <w:szCs w:val="24"/>
          <w:lang w:val="en-US" w:eastAsia="zh-CN"/>
        </w:rPr>
        <w:t xml:space="preserve">a new 5G-A </w:t>
      </w:r>
      <w:r w:rsidRPr="008A68DB">
        <w:rPr>
          <w:szCs w:val="24"/>
          <w:lang w:val="en-US" w:eastAsia="zh-CN"/>
        </w:rPr>
        <w:t>Rel-20 SA2 SID</w:t>
      </w:r>
      <w:r w:rsidRPr="008A68DB">
        <w:rPr>
          <w:rFonts w:hint="eastAsia"/>
          <w:szCs w:val="24"/>
          <w:lang w:val="en-US" w:eastAsia="zh-CN"/>
        </w:rPr>
        <w:t xml:space="preserve"> (</w:t>
      </w:r>
      <w:r w:rsidRPr="008A68DB">
        <w:rPr>
          <w:szCs w:val="24"/>
          <w:lang w:val="en-US" w:eastAsia="zh-CN"/>
        </w:rPr>
        <w:t>SP-250413</w:t>
      </w:r>
      <w:r w:rsidRPr="008A68DB">
        <w:rPr>
          <w:rFonts w:hint="eastAsia"/>
          <w:szCs w:val="24"/>
          <w:lang w:val="en-US" w:eastAsia="zh-CN"/>
        </w:rPr>
        <w:t>)</w:t>
      </w:r>
      <w:r w:rsidRPr="008A68DB">
        <w:rPr>
          <w:szCs w:val="24"/>
          <w:lang w:val="en-US" w:eastAsia="zh-CN"/>
        </w:rPr>
        <w:t xml:space="preserve"> </w:t>
      </w:r>
      <w:r w:rsidRPr="008A68DB">
        <w:rPr>
          <w:rFonts w:hint="eastAsia"/>
          <w:szCs w:val="24"/>
          <w:lang w:val="en-US" w:eastAsia="zh-CN"/>
        </w:rPr>
        <w:t xml:space="preserve">has been approved which includes the objective of </w:t>
      </w:r>
      <w:r w:rsidRPr="008A68DB">
        <w:rPr>
          <w:szCs w:val="24"/>
          <w:lang w:val="en-US" w:eastAsia="zh-CN"/>
        </w:rPr>
        <w:t>UE data collection</w:t>
      </w:r>
      <w:r w:rsidRPr="008A68DB">
        <w:rPr>
          <w:rFonts w:hint="eastAsia"/>
          <w:szCs w:val="24"/>
          <w:lang w:val="en-US" w:eastAsia="zh-CN"/>
        </w:rPr>
        <w:t>, and the</w:t>
      </w:r>
      <w:r w:rsidRPr="008A68DB">
        <w:rPr>
          <w:szCs w:val="24"/>
          <w:lang w:val="en-US" w:eastAsia="zh-CN"/>
        </w:rPr>
        <w:t xml:space="preserve"> potential solutions</w:t>
      </w:r>
      <w:r w:rsidRPr="008A68DB">
        <w:rPr>
          <w:rFonts w:hint="eastAsia"/>
          <w:szCs w:val="24"/>
          <w:lang w:val="en-US" w:eastAsia="zh-CN"/>
        </w:rPr>
        <w:t xml:space="preserve"> are under discussion in SA2</w:t>
      </w:r>
      <w:r w:rsidRPr="008A68DB">
        <w:rPr>
          <w:szCs w:val="24"/>
          <w:lang w:val="en-US" w:eastAsia="zh-CN"/>
        </w:rPr>
        <w:t>.</w:t>
      </w:r>
    </w:p>
    <w:p w14:paraId="28EB401C" w14:textId="1841C463" w:rsidR="00F1471F" w:rsidRPr="0005685E" w:rsidRDefault="00F1471F" w:rsidP="008A68DB">
      <w:pPr>
        <w:spacing w:before="0" w:after="60" w:line="360" w:lineRule="auto"/>
        <w:jc w:val="both"/>
        <w:rPr>
          <w:szCs w:val="24"/>
          <w:lang w:val="en-US" w:eastAsia="zh-CN"/>
        </w:rPr>
      </w:pPr>
      <w:r>
        <w:rPr>
          <w:szCs w:val="24"/>
          <w:lang w:val="en-US" w:eastAsia="zh-CN"/>
        </w:rPr>
        <w:t>F</w:t>
      </w:r>
      <w:r>
        <w:rPr>
          <w:rFonts w:hint="eastAsia"/>
          <w:szCs w:val="24"/>
          <w:lang w:val="en-US" w:eastAsia="zh-CN"/>
        </w:rPr>
        <w:t xml:space="preserve">or CN-based solution 2, </w:t>
      </w:r>
      <w:proofErr w:type="spellStart"/>
      <w:r w:rsidR="00E812DC">
        <w:rPr>
          <w:rFonts w:hint="eastAsia"/>
          <w:szCs w:val="24"/>
          <w:lang w:val="en-US" w:eastAsia="zh-CN"/>
        </w:rPr>
        <w:t>gNB</w:t>
      </w:r>
      <w:proofErr w:type="spellEnd"/>
      <w:r w:rsidR="00E812DC">
        <w:rPr>
          <w:rFonts w:hint="eastAsia"/>
          <w:szCs w:val="24"/>
          <w:lang w:val="en-US" w:eastAsia="zh-CN"/>
        </w:rPr>
        <w:t xml:space="preserve"> is agnostic for the training data for the both the CP (by NAS) and UP (by </w:t>
      </w:r>
      <w:r w:rsidR="00E812DC" w:rsidRPr="008A68DB">
        <w:rPr>
          <w:szCs w:val="24"/>
          <w:lang w:val="en-US" w:eastAsia="zh-CN"/>
        </w:rPr>
        <w:t>UP tunnel between UE and</w:t>
      </w:r>
      <w:r w:rsidR="00E812DC">
        <w:rPr>
          <w:rFonts w:hint="eastAsia"/>
          <w:szCs w:val="24"/>
          <w:lang w:val="en-US" w:eastAsia="zh-CN"/>
        </w:rPr>
        <w:t xml:space="preserve"> UPF) solutions. So, when RAN needs the data for training, it needs to request CN to transfer the data back to RAN, which is </w:t>
      </w:r>
      <w:r w:rsidR="00E812DC">
        <w:rPr>
          <w:szCs w:val="24"/>
          <w:lang w:val="en-US" w:eastAsia="zh-CN"/>
        </w:rPr>
        <w:t>an</w:t>
      </w:r>
      <w:r w:rsidR="00E812DC">
        <w:rPr>
          <w:rFonts w:hint="eastAsia"/>
          <w:szCs w:val="24"/>
          <w:lang w:val="en-US" w:eastAsia="zh-CN"/>
        </w:rPr>
        <w:t xml:space="preserve"> </w:t>
      </w:r>
      <w:r w:rsidR="00E812DC">
        <w:rPr>
          <w:szCs w:val="24"/>
          <w:lang w:val="en-US" w:eastAsia="zh-CN"/>
        </w:rPr>
        <w:t>unnecessary</w:t>
      </w:r>
      <w:r w:rsidR="00E812DC">
        <w:rPr>
          <w:rFonts w:hint="eastAsia"/>
          <w:szCs w:val="24"/>
          <w:lang w:val="en-US" w:eastAsia="zh-CN"/>
        </w:rPr>
        <w:t xml:space="preserve"> round trip since the data </w:t>
      </w:r>
      <w:r w:rsidR="00615E24">
        <w:rPr>
          <w:rFonts w:hint="eastAsia"/>
          <w:szCs w:val="24"/>
          <w:lang w:val="en-US" w:eastAsia="zh-CN"/>
        </w:rPr>
        <w:t>was</w:t>
      </w:r>
      <w:r w:rsidR="00E812DC">
        <w:rPr>
          <w:rFonts w:hint="eastAsia"/>
          <w:szCs w:val="24"/>
          <w:lang w:val="en-US" w:eastAsia="zh-CN"/>
        </w:rPr>
        <w:t xml:space="preserve"> originally produced </w:t>
      </w:r>
      <w:r w:rsidR="00615E24">
        <w:rPr>
          <w:rFonts w:hint="eastAsia"/>
          <w:szCs w:val="24"/>
          <w:lang w:val="en-US" w:eastAsia="zh-CN"/>
        </w:rPr>
        <w:t>at</w:t>
      </w:r>
      <w:r w:rsidR="00E812DC">
        <w:rPr>
          <w:rFonts w:hint="eastAsia"/>
          <w:szCs w:val="24"/>
          <w:lang w:val="en-US" w:eastAsia="zh-CN"/>
        </w:rPr>
        <w:t xml:space="preserve"> RAN. </w:t>
      </w:r>
      <w:r w:rsidR="00615E24">
        <w:rPr>
          <w:rFonts w:hint="eastAsia"/>
          <w:szCs w:val="24"/>
          <w:lang w:val="en-US" w:eastAsia="zh-CN"/>
        </w:rPr>
        <w:t xml:space="preserve">Another potential issue is </w:t>
      </w:r>
      <w:r w:rsidR="00615E24">
        <w:rPr>
          <w:szCs w:val="24"/>
          <w:lang w:val="en-US" w:eastAsia="zh-CN"/>
        </w:rPr>
        <w:t>that</w:t>
      </w:r>
      <w:r w:rsidR="00615E24">
        <w:rPr>
          <w:rFonts w:hint="eastAsia"/>
          <w:szCs w:val="24"/>
          <w:lang w:val="en-US" w:eastAsia="zh-CN"/>
        </w:rPr>
        <w:t xml:space="preserve"> when </w:t>
      </w:r>
      <w:r w:rsidR="009950A8">
        <w:rPr>
          <w:rFonts w:hint="eastAsia"/>
          <w:szCs w:val="24"/>
          <w:lang w:val="en-US" w:eastAsia="zh-CN"/>
        </w:rPr>
        <w:t xml:space="preserve">RAN obtains the data back from CN, the RAN network configuration may have </w:t>
      </w:r>
      <w:r w:rsidR="009950A8">
        <w:rPr>
          <w:szCs w:val="24"/>
          <w:lang w:val="en-US" w:eastAsia="zh-CN"/>
        </w:rPr>
        <w:t>changed,</w:t>
      </w:r>
      <w:r w:rsidR="009950A8">
        <w:rPr>
          <w:rFonts w:hint="eastAsia"/>
          <w:szCs w:val="24"/>
          <w:lang w:val="en-US" w:eastAsia="zh-CN"/>
        </w:rPr>
        <w:t xml:space="preserve"> and the data </w:t>
      </w:r>
      <w:r w:rsidR="009950A8">
        <w:rPr>
          <w:szCs w:val="24"/>
          <w:lang w:val="en-US" w:eastAsia="zh-CN"/>
        </w:rPr>
        <w:t>becomes</w:t>
      </w:r>
      <w:r w:rsidR="009950A8">
        <w:rPr>
          <w:rFonts w:hint="eastAsia"/>
          <w:szCs w:val="24"/>
          <w:lang w:val="en-US" w:eastAsia="zh-CN"/>
        </w:rPr>
        <w:t xml:space="preserve"> invalid for the new </w:t>
      </w:r>
      <w:r w:rsidR="009950A8">
        <w:rPr>
          <w:szCs w:val="24"/>
          <w:lang w:val="en-US" w:eastAsia="zh-CN"/>
        </w:rPr>
        <w:t>configuration</w:t>
      </w:r>
      <w:r w:rsidR="00396651">
        <w:rPr>
          <w:rFonts w:hint="eastAsia"/>
          <w:szCs w:val="24"/>
          <w:lang w:val="en-US" w:eastAsia="zh-CN"/>
        </w:rPr>
        <w:t>, b</w:t>
      </w:r>
      <w:r w:rsidR="009950A8">
        <w:rPr>
          <w:rFonts w:hint="eastAsia"/>
          <w:szCs w:val="24"/>
          <w:lang w:val="en-US" w:eastAsia="zh-CN"/>
        </w:rPr>
        <w:t xml:space="preserve">ut RAN cannot realize the mismatch of the data and the network </w:t>
      </w:r>
      <w:r w:rsidR="009950A8">
        <w:rPr>
          <w:rFonts w:hint="eastAsia"/>
          <w:szCs w:val="24"/>
          <w:lang w:val="en-US" w:eastAsia="zh-CN"/>
        </w:rPr>
        <w:lastRenderedPageBreak/>
        <w:t xml:space="preserve">configuration due to RAN does not </w:t>
      </w:r>
      <w:r w:rsidR="009950A8">
        <w:rPr>
          <w:szCs w:val="24"/>
          <w:lang w:val="en-US" w:eastAsia="zh-CN"/>
        </w:rPr>
        <w:t>know</w:t>
      </w:r>
      <w:r w:rsidR="009950A8">
        <w:rPr>
          <w:rFonts w:hint="eastAsia"/>
          <w:szCs w:val="24"/>
          <w:lang w:val="en-US" w:eastAsia="zh-CN"/>
        </w:rPr>
        <w:t xml:space="preserve"> the timing information of the data. </w:t>
      </w:r>
      <w:r w:rsidR="004E2C73">
        <w:rPr>
          <w:rFonts w:hint="eastAsia"/>
          <w:szCs w:val="24"/>
          <w:lang w:val="en-US" w:eastAsia="zh-CN"/>
        </w:rPr>
        <w:t xml:space="preserve">Such kind of mismatch could make the training become inefficient and even useless. </w:t>
      </w:r>
      <w:r w:rsidR="00E812DC">
        <w:rPr>
          <w:rFonts w:hint="eastAsia"/>
          <w:szCs w:val="24"/>
          <w:lang w:val="en-US" w:eastAsia="zh-CN"/>
        </w:rPr>
        <w:t>W</w:t>
      </w:r>
      <w:r>
        <w:rPr>
          <w:rFonts w:hint="eastAsia"/>
          <w:szCs w:val="24"/>
          <w:lang w:val="en-US" w:eastAsia="zh-CN"/>
        </w:rPr>
        <w:t>hereas, for OAM-based solution 3</w:t>
      </w:r>
      <w:r w:rsidR="00E812DC">
        <w:rPr>
          <w:rFonts w:hint="eastAsia"/>
          <w:szCs w:val="24"/>
          <w:lang w:val="en-US" w:eastAsia="zh-CN"/>
        </w:rPr>
        <w:t xml:space="preserve">, MDT framework is reused </w:t>
      </w:r>
      <w:r w:rsidR="00615E24">
        <w:rPr>
          <w:rFonts w:hint="eastAsia"/>
          <w:szCs w:val="24"/>
          <w:lang w:val="en-US" w:eastAsia="zh-CN"/>
        </w:rPr>
        <w:t xml:space="preserve">for data collection </w:t>
      </w:r>
      <w:r w:rsidR="00E812DC">
        <w:rPr>
          <w:rFonts w:hint="eastAsia"/>
          <w:szCs w:val="24"/>
          <w:lang w:val="en-US" w:eastAsia="zh-CN"/>
        </w:rPr>
        <w:t xml:space="preserve">and </w:t>
      </w:r>
      <w:proofErr w:type="spellStart"/>
      <w:r w:rsidR="00E812DC">
        <w:rPr>
          <w:rFonts w:hint="eastAsia"/>
          <w:szCs w:val="24"/>
          <w:lang w:val="en-US" w:eastAsia="zh-CN"/>
        </w:rPr>
        <w:t>gNB</w:t>
      </w:r>
      <w:proofErr w:type="spellEnd"/>
      <w:r w:rsidR="00E812DC">
        <w:rPr>
          <w:rFonts w:hint="eastAsia"/>
          <w:szCs w:val="24"/>
          <w:lang w:val="en-US" w:eastAsia="zh-CN"/>
        </w:rPr>
        <w:t xml:space="preserve"> is aware of the </w:t>
      </w:r>
      <w:r w:rsidR="00615E24">
        <w:rPr>
          <w:rFonts w:hint="eastAsia"/>
          <w:szCs w:val="24"/>
          <w:lang w:val="en-US" w:eastAsia="zh-CN"/>
        </w:rPr>
        <w:t xml:space="preserve">content of the </w:t>
      </w:r>
      <w:r w:rsidR="00E812DC">
        <w:rPr>
          <w:rFonts w:hint="eastAsia"/>
          <w:szCs w:val="24"/>
          <w:lang w:val="en-US" w:eastAsia="zh-CN"/>
        </w:rPr>
        <w:t>data</w:t>
      </w:r>
      <w:r w:rsidR="00615E24">
        <w:rPr>
          <w:rFonts w:hint="eastAsia"/>
          <w:szCs w:val="24"/>
          <w:lang w:val="en-US" w:eastAsia="zh-CN"/>
        </w:rPr>
        <w:t xml:space="preserve">. Also, </w:t>
      </w:r>
      <w:r w:rsidR="004E2C73">
        <w:rPr>
          <w:rFonts w:hint="eastAsia"/>
          <w:szCs w:val="24"/>
          <w:lang w:val="en-US" w:eastAsia="zh-CN"/>
        </w:rPr>
        <w:t>RAN</w:t>
      </w:r>
      <w:r w:rsidR="00615E24">
        <w:rPr>
          <w:rFonts w:hint="eastAsia"/>
          <w:szCs w:val="24"/>
          <w:lang w:val="en-US" w:eastAsia="zh-CN"/>
        </w:rPr>
        <w:t xml:space="preserve"> </w:t>
      </w:r>
      <w:r w:rsidR="00615E24">
        <w:rPr>
          <w:szCs w:val="24"/>
          <w:lang w:val="en-US" w:eastAsia="zh-CN"/>
        </w:rPr>
        <w:t>cou</w:t>
      </w:r>
      <w:r w:rsidR="00615E24">
        <w:rPr>
          <w:rFonts w:hint="eastAsia"/>
          <w:szCs w:val="24"/>
          <w:lang w:val="en-US" w:eastAsia="zh-CN"/>
        </w:rPr>
        <w:t xml:space="preserve">ld store the data when it wants to use </w:t>
      </w:r>
      <w:r w:rsidR="009950A8">
        <w:rPr>
          <w:rFonts w:hint="eastAsia"/>
          <w:szCs w:val="24"/>
          <w:lang w:val="en-US" w:eastAsia="zh-CN"/>
        </w:rPr>
        <w:t xml:space="preserve">the </w:t>
      </w:r>
      <w:r w:rsidR="00615E24">
        <w:rPr>
          <w:rFonts w:hint="eastAsia"/>
          <w:szCs w:val="24"/>
          <w:lang w:val="en-US" w:eastAsia="zh-CN"/>
        </w:rPr>
        <w:t>data.</w:t>
      </w:r>
      <w:r w:rsidR="0005685E">
        <w:rPr>
          <w:rFonts w:hint="eastAsia"/>
          <w:szCs w:val="24"/>
          <w:lang w:val="en-US" w:eastAsia="zh-CN"/>
        </w:rPr>
        <w:t xml:space="preserve"> Therefore, it makes sense to store the data in RAN when both the data consumer and data producer are in RAN. </w:t>
      </w:r>
    </w:p>
    <w:p w14:paraId="598A0C55" w14:textId="1E83A50B" w:rsidR="00F1471F" w:rsidRDefault="008A68DB" w:rsidP="008A68DB">
      <w:pPr>
        <w:spacing w:before="0" w:after="60" w:line="360" w:lineRule="auto"/>
        <w:jc w:val="both"/>
        <w:rPr>
          <w:szCs w:val="24"/>
          <w:lang w:val="en-US" w:eastAsia="zh-CN"/>
        </w:rPr>
      </w:pPr>
      <w:r w:rsidRPr="008A68DB">
        <w:rPr>
          <w:rFonts w:hint="eastAsia"/>
          <w:szCs w:val="24"/>
          <w:lang w:val="en-US" w:eastAsia="zh-CN"/>
        </w:rPr>
        <w:t xml:space="preserve">Since </w:t>
      </w:r>
      <w:r w:rsidRPr="008A68DB">
        <w:rPr>
          <w:szCs w:val="24"/>
          <w:lang w:val="en-US" w:eastAsia="zh-CN"/>
        </w:rPr>
        <w:t>there is no conclusion on solution 2 over UP in SA2, down-selection of potential solution</w:t>
      </w:r>
      <w:r w:rsidRPr="008A68DB">
        <w:rPr>
          <w:rFonts w:hint="eastAsia"/>
          <w:szCs w:val="24"/>
          <w:lang w:val="en-US" w:eastAsia="zh-CN"/>
        </w:rPr>
        <w:t>s</w:t>
      </w:r>
      <w:r w:rsidRPr="008A68DB">
        <w:rPr>
          <w:szCs w:val="24"/>
          <w:lang w:val="en-US" w:eastAsia="zh-CN"/>
        </w:rPr>
        <w:t xml:space="preserve"> in RAN</w:t>
      </w:r>
      <w:r w:rsidRPr="008A68DB">
        <w:rPr>
          <w:rFonts w:hint="eastAsia"/>
          <w:szCs w:val="24"/>
          <w:lang w:val="en-US" w:eastAsia="zh-CN"/>
        </w:rPr>
        <w:t>P</w:t>
      </w:r>
      <w:r w:rsidRPr="008A68DB">
        <w:rPr>
          <w:szCs w:val="24"/>
          <w:lang w:val="en-US" w:eastAsia="zh-CN"/>
        </w:rPr>
        <w:t xml:space="preserve">/RAN2 has been </w:t>
      </w:r>
      <w:r w:rsidRPr="008A68DB">
        <w:rPr>
          <w:rFonts w:hint="eastAsia"/>
          <w:szCs w:val="24"/>
          <w:lang w:val="en-US" w:eastAsia="zh-CN"/>
        </w:rPr>
        <w:t xml:space="preserve">temporarily </w:t>
      </w:r>
      <w:r w:rsidRPr="008A68DB">
        <w:rPr>
          <w:szCs w:val="24"/>
          <w:lang w:val="en-US" w:eastAsia="zh-CN"/>
        </w:rPr>
        <w:t xml:space="preserve">postponed. </w:t>
      </w:r>
      <w:r w:rsidRPr="008A68DB">
        <w:rPr>
          <w:rFonts w:hint="eastAsia"/>
          <w:szCs w:val="24"/>
          <w:lang w:val="en-US" w:eastAsia="zh-CN"/>
        </w:rPr>
        <w:t xml:space="preserve">This situation has significantly impacted the progress of AI/ML for Air Interface feature, primarily due to excessive collaboration between RAN and SA working groups. </w:t>
      </w:r>
    </w:p>
    <w:p w14:paraId="3B0599B9" w14:textId="542403F7" w:rsidR="008A68DB" w:rsidRPr="008A68DB" w:rsidRDefault="00F1471F" w:rsidP="008A68DB">
      <w:pPr>
        <w:spacing w:before="0" w:after="60" w:line="360" w:lineRule="auto"/>
        <w:jc w:val="both"/>
        <w:rPr>
          <w:szCs w:val="24"/>
          <w:lang w:val="en-US" w:eastAsia="zh-CN"/>
        </w:rPr>
      </w:pPr>
      <w:r>
        <w:rPr>
          <w:rFonts w:hint="eastAsia"/>
          <w:szCs w:val="24"/>
          <w:lang w:val="en-US" w:eastAsia="zh-CN"/>
        </w:rPr>
        <w:t>Therefore, w</w:t>
      </w:r>
      <w:r w:rsidR="008A68DB" w:rsidRPr="008A68DB">
        <w:rPr>
          <w:rFonts w:hint="eastAsia"/>
          <w:szCs w:val="24"/>
          <w:lang w:val="en-US" w:eastAsia="zh-CN"/>
        </w:rPr>
        <w:t>e believe that AI data collection solutions for RAN-centric use cases should be addressed within RAN.</w:t>
      </w:r>
      <w:r w:rsidR="00396651">
        <w:rPr>
          <w:rFonts w:hint="eastAsia"/>
          <w:szCs w:val="24"/>
          <w:lang w:val="en-US" w:eastAsia="zh-CN"/>
        </w:rPr>
        <w:t xml:space="preserve"> </w:t>
      </w:r>
      <w:r w:rsidR="008A68DB" w:rsidRPr="008A68DB">
        <w:rPr>
          <w:rFonts w:hint="eastAsia"/>
          <w:szCs w:val="24"/>
          <w:lang w:val="en-US" w:eastAsia="zh-CN"/>
        </w:rPr>
        <w:t>L</w:t>
      </w:r>
      <w:r w:rsidR="008A68DB" w:rsidRPr="008A68DB">
        <w:rPr>
          <w:szCs w:val="24"/>
          <w:lang w:val="en-US" w:eastAsia="zh-CN"/>
        </w:rPr>
        <w:t xml:space="preserve">essons from 5G </w:t>
      </w:r>
      <w:r w:rsidR="008A68DB" w:rsidRPr="008A68DB">
        <w:rPr>
          <w:rFonts w:hint="eastAsia"/>
          <w:szCs w:val="24"/>
          <w:lang w:val="en-US" w:eastAsia="zh-CN"/>
        </w:rPr>
        <w:t>indicate</w:t>
      </w:r>
      <w:r w:rsidR="008A68DB" w:rsidRPr="008A68DB">
        <w:rPr>
          <w:szCs w:val="24"/>
          <w:lang w:val="en-US" w:eastAsia="zh-CN"/>
        </w:rPr>
        <w:t xml:space="preserve"> that</w:t>
      </w:r>
      <w:r w:rsidR="008A68DB" w:rsidRPr="008A68DB">
        <w:rPr>
          <w:rFonts w:hint="eastAsia"/>
          <w:szCs w:val="24"/>
          <w:lang w:val="en-US" w:eastAsia="zh-CN"/>
        </w:rPr>
        <w:t xml:space="preserve"> RAN-centric </w:t>
      </w:r>
      <w:r w:rsidR="008A68DB" w:rsidRPr="008A68DB">
        <w:rPr>
          <w:szCs w:val="24"/>
          <w:lang w:val="en-US" w:eastAsia="zh-CN"/>
        </w:rPr>
        <w:t xml:space="preserve">functions may not </w:t>
      </w:r>
      <w:r w:rsidR="008A68DB" w:rsidRPr="008A68DB">
        <w:rPr>
          <w:rFonts w:hint="eastAsia"/>
          <w:szCs w:val="24"/>
          <w:lang w:val="en-US" w:eastAsia="zh-CN"/>
        </w:rPr>
        <w:t>need to involve</w:t>
      </w:r>
      <w:r w:rsidR="008A68DB" w:rsidRPr="008A68DB">
        <w:rPr>
          <w:szCs w:val="24"/>
          <w:lang w:val="en-US" w:eastAsia="zh-CN"/>
        </w:rPr>
        <w:t xml:space="preserve"> CN, as involvement of CN </w:t>
      </w:r>
      <w:r w:rsidR="008A68DB" w:rsidRPr="008A68DB">
        <w:rPr>
          <w:rFonts w:hint="eastAsia"/>
          <w:szCs w:val="24"/>
          <w:lang w:val="en-US" w:eastAsia="zh-CN"/>
        </w:rPr>
        <w:t>only adds</w:t>
      </w:r>
      <w:r w:rsidR="008A68DB" w:rsidRPr="008A68DB">
        <w:rPr>
          <w:szCs w:val="24"/>
          <w:lang w:val="en-US" w:eastAsia="zh-CN"/>
        </w:rPr>
        <w:t xml:space="preserve"> complexity to the overall functional design</w:t>
      </w:r>
      <w:r w:rsidR="008A68DB" w:rsidRPr="008A68DB">
        <w:rPr>
          <w:rFonts w:hint="eastAsia"/>
          <w:szCs w:val="24"/>
          <w:lang w:val="en-US" w:eastAsia="zh-CN"/>
        </w:rPr>
        <w:t xml:space="preserve"> and slows standardization progress </w:t>
      </w:r>
      <w:r w:rsidR="008A68DB" w:rsidRPr="008A68DB">
        <w:rPr>
          <w:szCs w:val="24"/>
          <w:lang w:val="en-US" w:eastAsia="zh-CN"/>
        </w:rPr>
        <w:t>through continuous cross-group alignment.</w:t>
      </w:r>
    </w:p>
    <w:p w14:paraId="33C3C52D" w14:textId="692DD97B" w:rsidR="00D07A8A" w:rsidRPr="004E2C73" w:rsidRDefault="008A68DB" w:rsidP="008A68DB">
      <w:pPr>
        <w:spacing w:before="0" w:after="60" w:line="360" w:lineRule="auto"/>
        <w:jc w:val="both"/>
        <w:rPr>
          <w:b/>
          <w:bCs/>
          <w:szCs w:val="24"/>
          <w:lang w:eastAsia="zh-CN"/>
        </w:rPr>
      </w:pPr>
      <w:bookmarkStart w:id="7" w:name="_Hlk210209837"/>
      <w:r w:rsidRPr="008A68DB">
        <w:rPr>
          <w:b/>
          <w:bCs/>
          <w:szCs w:val="24"/>
          <w:lang w:val="en-US" w:eastAsia="zh-CN"/>
        </w:rPr>
        <w:t xml:space="preserve">Observation </w:t>
      </w:r>
      <w:r w:rsidR="00A21865">
        <w:rPr>
          <w:rFonts w:hint="eastAsia"/>
          <w:b/>
          <w:bCs/>
          <w:szCs w:val="24"/>
          <w:lang w:val="en-US" w:eastAsia="zh-CN"/>
        </w:rPr>
        <w:t>3</w:t>
      </w:r>
      <w:r w:rsidRPr="008A68DB">
        <w:rPr>
          <w:rFonts w:hint="eastAsia"/>
          <w:b/>
          <w:bCs/>
          <w:szCs w:val="24"/>
          <w:lang w:val="en-US" w:eastAsia="zh-CN"/>
        </w:rPr>
        <w:t xml:space="preserve">: </w:t>
      </w:r>
      <w:r w:rsidRPr="008A68DB">
        <w:rPr>
          <w:b/>
          <w:bCs/>
          <w:szCs w:val="24"/>
          <w:lang w:val="en-US" w:eastAsia="zh-CN"/>
        </w:rPr>
        <w:t>Lessons from 5G indicate that involvement of CN</w:t>
      </w:r>
      <w:r w:rsidR="0005685E">
        <w:rPr>
          <w:rFonts w:hint="eastAsia"/>
          <w:b/>
          <w:bCs/>
          <w:szCs w:val="24"/>
          <w:lang w:val="en-US" w:eastAsia="zh-CN"/>
        </w:rPr>
        <w:t xml:space="preserve"> for</w:t>
      </w:r>
      <w:r w:rsidRPr="008A68DB">
        <w:rPr>
          <w:b/>
          <w:bCs/>
          <w:szCs w:val="24"/>
          <w:lang w:val="en-US" w:eastAsia="zh-CN"/>
        </w:rPr>
        <w:t xml:space="preserve"> </w:t>
      </w:r>
      <w:r w:rsidR="0005685E" w:rsidRPr="008A68DB">
        <w:rPr>
          <w:b/>
          <w:bCs/>
          <w:szCs w:val="24"/>
          <w:lang w:val="en-US" w:eastAsia="zh-CN"/>
        </w:rPr>
        <w:t xml:space="preserve">RAN-centric functions </w:t>
      </w:r>
      <w:r w:rsidRPr="008A68DB">
        <w:rPr>
          <w:b/>
          <w:bCs/>
          <w:szCs w:val="24"/>
          <w:lang w:val="en-US" w:eastAsia="zh-CN"/>
        </w:rPr>
        <w:t>adds complexity to the overall function design and slows standardization progress through continuous cross-group alignment</w:t>
      </w:r>
      <w:r w:rsidRPr="008A68DB">
        <w:rPr>
          <w:rFonts w:hint="eastAsia"/>
          <w:b/>
          <w:bCs/>
          <w:szCs w:val="24"/>
          <w:lang w:val="en-US" w:eastAsia="zh-CN"/>
        </w:rPr>
        <w:t>.</w:t>
      </w:r>
      <w:r w:rsidR="0005685E">
        <w:rPr>
          <w:rFonts w:hint="eastAsia"/>
          <w:b/>
          <w:bCs/>
          <w:szCs w:val="24"/>
          <w:lang w:val="en-US" w:eastAsia="zh-CN"/>
        </w:rPr>
        <w:t xml:space="preserve"> </w:t>
      </w:r>
      <w:r w:rsidR="0005685E" w:rsidRPr="004E2C73">
        <w:rPr>
          <w:rFonts w:hint="eastAsia"/>
          <w:b/>
          <w:bCs/>
          <w:szCs w:val="24"/>
          <w:lang w:val="en-US" w:eastAsia="zh-CN"/>
        </w:rPr>
        <w:t>It makes sense to store the data in RAN when both the data consumer and data producer are in RAN.</w:t>
      </w:r>
      <w:bookmarkEnd w:id="7"/>
    </w:p>
    <w:p w14:paraId="026D222A" w14:textId="3756FAA7" w:rsidR="00D07A8A" w:rsidRPr="000145BD" w:rsidRDefault="000145BD" w:rsidP="000145BD">
      <w:pPr>
        <w:pStyle w:val="ListParagraph"/>
        <w:numPr>
          <w:ilvl w:val="0"/>
          <w:numId w:val="12"/>
        </w:numPr>
        <w:spacing w:before="0" w:after="60" w:line="360" w:lineRule="auto"/>
        <w:ind w:leftChars="0"/>
        <w:jc w:val="both"/>
        <w:rPr>
          <w:rFonts w:eastAsiaTheme="minorEastAsia"/>
          <w:b/>
          <w:bCs/>
          <w:sz w:val="22"/>
          <w:szCs w:val="22"/>
          <w:lang w:eastAsia="zh-CN"/>
        </w:rPr>
      </w:pPr>
      <w:r>
        <w:rPr>
          <w:rFonts w:eastAsiaTheme="minorEastAsia" w:hint="eastAsia"/>
          <w:b/>
          <w:bCs/>
          <w:sz w:val="22"/>
          <w:szCs w:val="22"/>
          <w:lang w:eastAsia="zh-CN"/>
        </w:rPr>
        <w:t>Unified Data Collection Framework</w:t>
      </w:r>
    </w:p>
    <w:p w14:paraId="6A2184EE" w14:textId="1D458554" w:rsidR="007B2AB1" w:rsidRDefault="007B2AB1">
      <w:pPr>
        <w:spacing w:before="0" w:after="60" w:line="360" w:lineRule="auto"/>
        <w:jc w:val="both"/>
        <w:rPr>
          <w:szCs w:val="24"/>
          <w:lang w:eastAsia="zh-CN"/>
        </w:rPr>
      </w:pPr>
      <w:r w:rsidRPr="007B2AB1">
        <w:rPr>
          <w:szCs w:val="24"/>
          <w:lang w:eastAsia="zh-CN"/>
        </w:rPr>
        <w:t>To build on the lessons learned from data collection in 5G, the design of 6G data collection functions should aim for a unified</w:t>
      </w:r>
      <w:r w:rsidR="003250B3">
        <w:rPr>
          <w:rFonts w:hint="eastAsia"/>
          <w:szCs w:val="24"/>
          <w:lang w:eastAsia="zh-CN"/>
        </w:rPr>
        <w:t xml:space="preserve"> data collection framework </w:t>
      </w:r>
      <w:r w:rsidR="003250B3" w:rsidRPr="003250B3">
        <w:rPr>
          <w:szCs w:val="24"/>
          <w:lang w:eastAsia="zh-CN"/>
        </w:rPr>
        <w:t>to support multiple 6G service requirements, which enables the corresponding entities access data collection function to obtain the data meets its own service requirement</w:t>
      </w:r>
      <w:r w:rsidRPr="007B2AB1">
        <w:rPr>
          <w:szCs w:val="24"/>
          <w:lang w:eastAsia="zh-CN"/>
        </w:rPr>
        <w:t>.</w:t>
      </w:r>
    </w:p>
    <w:p w14:paraId="4C26DD48" w14:textId="74CDB600" w:rsidR="002804ED" w:rsidRDefault="00000000">
      <w:pPr>
        <w:spacing w:before="0" w:after="60" w:line="360" w:lineRule="auto"/>
        <w:jc w:val="both"/>
        <w:rPr>
          <w:szCs w:val="24"/>
          <w:lang w:eastAsia="zh-CN"/>
        </w:rPr>
      </w:pPr>
      <w:r w:rsidRPr="00B53F99">
        <w:rPr>
          <w:rFonts w:hint="eastAsia"/>
          <w:szCs w:val="24"/>
          <w:lang w:eastAsia="zh-CN"/>
        </w:rPr>
        <w:t xml:space="preserve">Currently, there are two understandings regarding to </w:t>
      </w:r>
      <w:r w:rsidRPr="00B53F99">
        <w:rPr>
          <w:rFonts w:hint="eastAsia"/>
          <w:szCs w:val="24"/>
          <w:lang w:val="en-US" w:eastAsia="zh-CN"/>
        </w:rPr>
        <w:t xml:space="preserve">the </w:t>
      </w:r>
      <w:r w:rsidRPr="00B53F99">
        <w:rPr>
          <w:rFonts w:hint="eastAsia"/>
          <w:szCs w:val="24"/>
          <w:lang w:eastAsia="zh-CN"/>
        </w:rPr>
        <w:t xml:space="preserve">unified </w:t>
      </w:r>
      <w:r w:rsidRPr="00B53F99">
        <w:rPr>
          <w:szCs w:val="24"/>
          <w:lang w:eastAsia="zh-CN"/>
        </w:rPr>
        <w:t>data collection framework</w:t>
      </w:r>
      <w:r w:rsidRPr="00B53F99">
        <w:rPr>
          <w:rFonts w:hint="eastAsia"/>
          <w:szCs w:val="24"/>
          <w:lang w:eastAsia="zh-CN"/>
        </w:rPr>
        <w:t>:</w:t>
      </w:r>
    </w:p>
    <w:p w14:paraId="0A03F0F8" w14:textId="77777777" w:rsidR="002804ED" w:rsidRDefault="00000000">
      <w:pPr>
        <w:pStyle w:val="ListParagraph"/>
        <w:numPr>
          <w:ilvl w:val="0"/>
          <w:numId w:val="9"/>
        </w:numPr>
        <w:spacing w:before="0" w:after="60" w:line="360" w:lineRule="auto"/>
        <w:ind w:leftChars="0"/>
        <w:jc w:val="both"/>
        <w:rPr>
          <w:rFonts w:eastAsiaTheme="minorEastAsia"/>
          <w:lang w:eastAsia="zh-CN"/>
        </w:rPr>
      </w:pPr>
      <w:r>
        <w:rPr>
          <w:rFonts w:eastAsiaTheme="minorEastAsia"/>
          <w:lang w:eastAsia="zh-CN"/>
        </w:rPr>
        <w:t xml:space="preserve">Understanding 1: All data is initially collected by the </w:t>
      </w:r>
      <w:r>
        <w:rPr>
          <w:rFonts w:eastAsiaTheme="minorEastAsia" w:hint="eastAsia"/>
          <w:lang w:eastAsia="zh-CN"/>
        </w:rPr>
        <w:t>c</w:t>
      </w:r>
      <w:r>
        <w:rPr>
          <w:rFonts w:eastAsiaTheme="minorEastAsia"/>
          <w:lang w:eastAsia="zh-CN"/>
        </w:rPr>
        <w:t>ore</w:t>
      </w:r>
      <w:r>
        <w:rPr>
          <w:rFonts w:eastAsiaTheme="minorEastAsia" w:hint="eastAsia"/>
          <w:lang w:eastAsia="zh-CN"/>
        </w:rPr>
        <w:t xml:space="preserve"> n</w:t>
      </w:r>
      <w:r>
        <w:rPr>
          <w:rFonts w:eastAsiaTheme="minorEastAsia"/>
          <w:lang w:eastAsia="zh-CN"/>
        </w:rPr>
        <w:t>etwork and then distributed in a centralized manner by the Core Network.</w:t>
      </w:r>
    </w:p>
    <w:p w14:paraId="54401D74" w14:textId="77777777" w:rsidR="002804ED" w:rsidRDefault="00000000">
      <w:pPr>
        <w:pStyle w:val="ListParagraph"/>
        <w:numPr>
          <w:ilvl w:val="0"/>
          <w:numId w:val="9"/>
        </w:numPr>
        <w:spacing w:before="0" w:after="60" w:line="360" w:lineRule="auto"/>
        <w:ind w:leftChars="0"/>
        <w:jc w:val="both"/>
        <w:rPr>
          <w:lang w:eastAsia="zh-CN"/>
        </w:rPr>
      </w:pPr>
      <w:r>
        <w:rPr>
          <w:rFonts w:eastAsiaTheme="minorEastAsia"/>
          <w:lang w:eastAsia="zh-CN"/>
        </w:rPr>
        <w:t xml:space="preserve">Understanding 2: </w:t>
      </w:r>
      <w:r>
        <w:rPr>
          <w:rFonts w:eastAsiaTheme="minorEastAsia" w:hint="eastAsia"/>
          <w:lang w:eastAsia="zh-CN"/>
        </w:rPr>
        <w:t>D</w:t>
      </w:r>
      <w:r>
        <w:rPr>
          <w:rFonts w:eastAsiaTheme="minorEastAsia"/>
          <w:lang w:eastAsia="zh-CN"/>
        </w:rPr>
        <w:t xml:space="preserve">ata is collected </w:t>
      </w:r>
      <w:r>
        <w:rPr>
          <w:rFonts w:eastAsiaTheme="minorEastAsia" w:hint="eastAsia"/>
          <w:lang w:eastAsia="zh-CN"/>
        </w:rPr>
        <w:t>within</w:t>
      </w:r>
      <w:r>
        <w:rPr>
          <w:rFonts w:eastAsiaTheme="minorEastAsia"/>
          <w:lang w:eastAsia="zh-CN"/>
        </w:rPr>
        <w:t xml:space="preserve"> the appropriate domain according to service requirements,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exposure to other domains</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needed</w:t>
      </w:r>
      <w:r>
        <w:rPr>
          <w:rFonts w:eastAsiaTheme="minorEastAsia" w:hint="eastAsia"/>
          <w:lang w:eastAsia="zh-CN"/>
        </w:rPr>
        <w:t xml:space="preserve">, </w:t>
      </w:r>
      <w:r>
        <w:rPr>
          <w:rFonts w:eastAsiaTheme="minorEastAsia"/>
          <w:lang w:eastAsia="zh-CN"/>
        </w:rPr>
        <w:t>under a unified framework that supports diverse use case</w:t>
      </w:r>
      <w:r>
        <w:rPr>
          <w:rFonts w:eastAsiaTheme="minorEastAsia" w:hint="eastAsia"/>
          <w:lang w:eastAsia="zh-CN"/>
        </w:rPr>
        <w:t xml:space="preserve">. </w:t>
      </w:r>
    </w:p>
    <w:p w14:paraId="3AB6D04B" w14:textId="79340093" w:rsidR="002804ED" w:rsidRDefault="00000000">
      <w:pPr>
        <w:spacing w:before="0" w:after="60" w:line="360" w:lineRule="auto"/>
        <w:jc w:val="both"/>
        <w:rPr>
          <w:lang w:eastAsia="zh-CN"/>
        </w:rPr>
      </w:pPr>
      <w:r>
        <w:rPr>
          <w:lang w:eastAsia="zh-CN"/>
        </w:rPr>
        <w:t>As mentioned at the beginnin</w:t>
      </w:r>
      <w:r>
        <w:rPr>
          <w:rFonts w:hint="eastAsia"/>
          <w:lang w:eastAsia="zh-CN"/>
        </w:rPr>
        <w:t xml:space="preserve">g part, the </w:t>
      </w:r>
      <w:r>
        <w:rPr>
          <w:lang w:eastAsia="zh-CN"/>
        </w:rPr>
        <w:t>prerequisite for designing 6G RAN functions is to identify a clear and well-defined division of responsibilities between the radio access network and the core network</w:t>
      </w:r>
      <w:r>
        <w:rPr>
          <w:rFonts w:hint="eastAsia"/>
          <w:lang w:eastAsia="zh-CN"/>
        </w:rPr>
        <w:t>, and same principle used for RAN data collection function</w:t>
      </w:r>
      <w:r>
        <w:rPr>
          <w:lang w:eastAsia="zh-CN"/>
        </w:rPr>
        <w:t>.</w:t>
      </w:r>
      <w:r>
        <w:rPr>
          <w:rFonts w:hint="eastAsia"/>
          <w:lang w:eastAsia="zh-CN"/>
        </w:rPr>
        <w:t xml:space="preserve"> </w:t>
      </w:r>
      <w:r>
        <w:rPr>
          <w:lang w:eastAsia="zh-CN"/>
        </w:rPr>
        <w:t>F</w:t>
      </w:r>
      <w:r>
        <w:rPr>
          <w:rFonts w:hint="eastAsia"/>
          <w:lang w:eastAsia="zh-CN"/>
        </w:rPr>
        <w:t xml:space="preserve">or understanding 1, </w:t>
      </w:r>
      <w:r>
        <w:rPr>
          <w:lang w:eastAsia="zh-CN"/>
        </w:rPr>
        <w:t xml:space="preserve">we consider that a unified architecture does not mean that all data shall first be collected by the </w:t>
      </w:r>
      <w:r>
        <w:rPr>
          <w:rFonts w:hint="eastAsia"/>
          <w:lang w:eastAsia="zh-CN"/>
        </w:rPr>
        <w:t>CN</w:t>
      </w:r>
      <w:r>
        <w:rPr>
          <w:lang w:eastAsia="zh-CN"/>
        </w:rPr>
        <w:t xml:space="preserve"> and then distributed. </w:t>
      </w:r>
      <w:r>
        <w:rPr>
          <w:rFonts w:hint="eastAsia"/>
          <w:lang w:eastAsia="zh-CN"/>
        </w:rPr>
        <w:t>In c</w:t>
      </w:r>
      <w:r>
        <w:rPr>
          <w:lang w:eastAsia="zh-CN"/>
        </w:rPr>
        <w:t>ertain</w:t>
      </w:r>
      <w:r>
        <w:rPr>
          <w:rFonts w:hint="eastAsia"/>
          <w:lang w:eastAsia="zh-CN"/>
        </w:rPr>
        <w:t xml:space="preserve"> cases, the </w:t>
      </w:r>
      <w:r>
        <w:rPr>
          <w:lang w:eastAsia="zh-CN"/>
        </w:rPr>
        <w:t>data</w:t>
      </w:r>
      <w:r>
        <w:rPr>
          <w:rFonts w:hint="eastAsia"/>
          <w:lang w:eastAsia="zh-CN"/>
        </w:rPr>
        <w:t xml:space="preserve">, such as L1 measurements and beam IDs for AI based Beam Management use case </w:t>
      </w:r>
      <w:r>
        <w:rPr>
          <w:lang w:eastAsia="zh-CN"/>
        </w:rPr>
        <w:t xml:space="preserve">is </w:t>
      </w:r>
      <w:r>
        <w:rPr>
          <w:rFonts w:hint="eastAsia"/>
          <w:lang w:eastAsia="zh-CN"/>
        </w:rPr>
        <w:t xml:space="preserve">collected, processed and used in RAN, which is </w:t>
      </w:r>
      <w:r>
        <w:rPr>
          <w:lang w:eastAsia="zh-CN"/>
        </w:rPr>
        <w:t xml:space="preserve">irrelevant </w:t>
      </w:r>
      <w:r>
        <w:rPr>
          <w:rFonts w:hint="eastAsia"/>
          <w:lang w:eastAsia="zh-CN"/>
        </w:rPr>
        <w:t xml:space="preserve">and useless </w:t>
      </w:r>
      <w:r>
        <w:rPr>
          <w:lang w:eastAsia="zh-CN"/>
        </w:rPr>
        <w:t>to</w:t>
      </w:r>
      <w:r>
        <w:rPr>
          <w:rFonts w:hint="eastAsia"/>
          <w:lang w:eastAsia="zh-CN"/>
        </w:rPr>
        <w:t xml:space="preserve"> other domains.</w:t>
      </w:r>
      <w:r>
        <w:rPr>
          <w:lang w:eastAsia="zh-CN"/>
        </w:rPr>
        <w:t xml:space="preserve"> </w:t>
      </w:r>
      <w:r>
        <w:rPr>
          <w:rFonts w:hint="eastAsia"/>
          <w:lang w:eastAsia="zh-CN"/>
        </w:rPr>
        <w:t>T</w:t>
      </w:r>
      <w:r>
        <w:rPr>
          <w:lang w:eastAsia="zh-CN"/>
        </w:rPr>
        <w:t>herefore</w:t>
      </w:r>
      <w:r>
        <w:rPr>
          <w:rFonts w:hint="eastAsia"/>
          <w:lang w:eastAsia="zh-CN"/>
        </w:rPr>
        <w:t>, it</w:t>
      </w:r>
      <w:r>
        <w:rPr>
          <w:lang w:eastAsia="zh-CN"/>
        </w:rPr>
        <w:t xml:space="preserve"> </w:t>
      </w:r>
      <w:r>
        <w:rPr>
          <w:rFonts w:hint="eastAsia"/>
          <w:lang w:eastAsia="zh-CN"/>
        </w:rPr>
        <w:t xml:space="preserve">makes sense to just keep such data </w:t>
      </w:r>
      <w:r>
        <w:rPr>
          <w:lang w:eastAsia="zh-CN"/>
        </w:rPr>
        <w:t>within the RAN.</w:t>
      </w:r>
      <w:r>
        <w:rPr>
          <w:rFonts w:hint="eastAsia"/>
          <w:lang w:eastAsia="zh-CN"/>
        </w:rPr>
        <w:t xml:space="preserve"> In comparison, u</w:t>
      </w:r>
      <w:r>
        <w:rPr>
          <w:lang w:eastAsia="zh-CN"/>
        </w:rPr>
        <w:t>nderstanding 2 is exactly the approach we are pursuing, as it reflects the principle of domain-specific functional responsibility.</w:t>
      </w:r>
    </w:p>
    <w:p w14:paraId="40F77D1B" w14:textId="663297F7" w:rsidR="002804ED" w:rsidRPr="000145BD" w:rsidRDefault="00000000">
      <w:pPr>
        <w:spacing w:before="0" w:after="60" w:line="360" w:lineRule="auto"/>
        <w:jc w:val="both"/>
        <w:rPr>
          <w:b/>
          <w:bCs/>
          <w:szCs w:val="24"/>
          <w:lang w:eastAsia="zh-CN"/>
        </w:rPr>
      </w:pPr>
      <w:r>
        <w:rPr>
          <w:rFonts w:hint="eastAsia"/>
          <w:b/>
          <w:bCs/>
          <w:szCs w:val="24"/>
          <w:lang w:eastAsia="zh-CN"/>
        </w:rPr>
        <w:t xml:space="preserve">Proposal </w:t>
      </w:r>
      <w:r w:rsidR="00C567F1">
        <w:rPr>
          <w:rFonts w:hint="eastAsia"/>
          <w:b/>
          <w:bCs/>
          <w:szCs w:val="24"/>
          <w:lang w:eastAsia="zh-CN"/>
        </w:rPr>
        <w:t>6</w:t>
      </w:r>
      <w:r>
        <w:rPr>
          <w:rFonts w:hint="eastAsia"/>
          <w:b/>
          <w:bCs/>
          <w:szCs w:val="24"/>
          <w:lang w:eastAsia="zh-CN"/>
        </w:rPr>
        <w:t xml:space="preserve">: </w:t>
      </w:r>
      <w:r w:rsidR="00BB1BD4" w:rsidRPr="00BB1BD4">
        <w:rPr>
          <w:b/>
          <w:bCs/>
          <w:szCs w:val="24"/>
          <w:lang w:eastAsia="zh-CN"/>
        </w:rPr>
        <w:t xml:space="preserve">A unified data collection framework shall be designed to support </w:t>
      </w:r>
      <w:r w:rsidR="00C567F1">
        <w:rPr>
          <w:rFonts w:hint="eastAsia"/>
          <w:b/>
          <w:bCs/>
          <w:szCs w:val="24"/>
          <w:lang w:eastAsia="zh-CN"/>
        </w:rPr>
        <w:t>multiple</w:t>
      </w:r>
      <w:r w:rsidR="00BB1BD4" w:rsidRPr="00BB1BD4">
        <w:rPr>
          <w:b/>
          <w:bCs/>
          <w:szCs w:val="24"/>
          <w:lang w:eastAsia="zh-CN"/>
        </w:rPr>
        <w:t xml:space="preserve"> 6G service requirements, ensuring data is collected within the appropriate domain and exposed across domains only when necessary.</w:t>
      </w:r>
    </w:p>
    <w:p w14:paraId="16C23B32" w14:textId="1D31F42A" w:rsidR="00AA2215" w:rsidRPr="00AA2215" w:rsidRDefault="00AA2215" w:rsidP="00AA2215">
      <w:pPr>
        <w:pStyle w:val="ListParagraph"/>
        <w:numPr>
          <w:ilvl w:val="0"/>
          <w:numId w:val="12"/>
        </w:numPr>
        <w:spacing w:before="0" w:after="60" w:line="360" w:lineRule="auto"/>
        <w:ind w:leftChars="0"/>
        <w:jc w:val="both"/>
        <w:rPr>
          <w:b/>
          <w:bCs/>
          <w:sz w:val="22"/>
          <w:szCs w:val="22"/>
          <w:lang w:eastAsia="zh-CN"/>
        </w:rPr>
      </w:pPr>
      <w:r w:rsidRPr="00AA2215">
        <w:rPr>
          <w:rFonts w:eastAsiaTheme="minorEastAsia" w:hint="eastAsia"/>
          <w:b/>
          <w:bCs/>
          <w:sz w:val="22"/>
          <w:szCs w:val="22"/>
          <w:lang w:eastAsia="zh-CN"/>
        </w:rPr>
        <w:t>AI/ML Service</w:t>
      </w:r>
    </w:p>
    <w:p w14:paraId="0C60BE9F" w14:textId="4CCB5A14" w:rsidR="002804ED" w:rsidRDefault="00A86383">
      <w:pPr>
        <w:spacing w:before="0" w:after="60" w:line="360" w:lineRule="auto"/>
        <w:jc w:val="both"/>
        <w:rPr>
          <w:szCs w:val="24"/>
          <w:lang w:eastAsia="zh-CN"/>
        </w:rPr>
      </w:pPr>
      <w:r>
        <w:rPr>
          <w:szCs w:val="24"/>
          <w:lang w:eastAsia="zh-CN"/>
        </w:rPr>
        <w:t>To</w:t>
      </w:r>
      <w:r>
        <w:rPr>
          <w:rFonts w:hint="eastAsia"/>
          <w:szCs w:val="24"/>
          <w:lang w:eastAsia="zh-CN"/>
        </w:rPr>
        <w:t xml:space="preserve"> design a</w:t>
      </w:r>
      <w:r w:rsidRPr="00A86383">
        <w:rPr>
          <w:szCs w:val="24"/>
          <w:lang w:eastAsia="zh-CN"/>
        </w:rPr>
        <w:t xml:space="preserve"> unified data collection framework</w:t>
      </w:r>
      <w:r>
        <w:rPr>
          <w:rFonts w:hint="eastAsia"/>
          <w:szCs w:val="24"/>
          <w:lang w:eastAsia="zh-CN"/>
        </w:rPr>
        <w:t xml:space="preserve"> to support diverse service, it is required to determine the </w:t>
      </w:r>
      <w:r>
        <w:rPr>
          <w:szCs w:val="24"/>
          <w:lang w:eastAsia="zh-CN"/>
        </w:rPr>
        <w:t>domain</w:t>
      </w:r>
      <w:r>
        <w:rPr>
          <w:rFonts w:hint="eastAsia"/>
          <w:szCs w:val="24"/>
          <w:lang w:eastAsia="zh-CN"/>
        </w:rPr>
        <w:t xml:space="preserve"> for data collection function</w:t>
      </w:r>
      <w:r w:rsidR="00934B97" w:rsidRPr="00934B97">
        <w:t xml:space="preserve"> </w:t>
      </w:r>
      <w:r w:rsidR="00934B97" w:rsidRPr="00934B97">
        <w:rPr>
          <w:szCs w:val="24"/>
          <w:lang w:eastAsia="zh-CN"/>
        </w:rPr>
        <w:t>according to service requirements</w:t>
      </w:r>
      <w:r>
        <w:rPr>
          <w:rFonts w:hint="eastAsia"/>
          <w:szCs w:val="24"/>
          <w:lang w:eastAsia="zh-CN"/>
        </w:rPr>
        <w:t>.</w:t>
      </w:r>
      <w:r w:rsidRPr="00A86383">
        <w:rPr>
          <w:rFonts w:hint="eastAsia"/>
          <w:szCs w:val="24"/>
          <w:lang w:eastAsia="zh-CN"/>
        </w:rPr>
        <w:t xml:space="preserve"> </w:t>
      </w:r>
      <w:r>
        <w:rPr>
          <w:rFonts w:hint="eastAsia"/>
          <w:szCs w:val="24"/>
          <w:lang w:eastAsia="zh-CN"/>
        </w:rPr>
        <w:t xml:space="preserve">From our view, </w:t>
      </w:r>
      <w:r>
        <w:rPr>
          <w:szCs w:val="24"/>
          <w:lang w:eastAsia="zh-CN"/>
        </w:rPr>
        <w:t xml:space="preserve">the measurement </w:t>
      </w:r>
      <w:r>
        <w:rPr>
          <w:rFonts w:hint="eastAsia"/>
          <w:szCs w:val="24"/>
          <w:lang w:eastAsia="zh-CN"/>
        </w:rPr>
        <w:t>data</w:t>
      </w:r>
      <w:r>
        <w:t xml:space="preserve"> </w:t>
      </w:r>
      <w:r>
        <w:rPr>
          <w:szCs w:val="24"/>
          <w:lang w:eastAsia="zh-CN"/>
        </w:rPr>
        <w:t xml:space="preserve">applied for RAN-centric AI use cases </w:t>
      </w:r>
      <w:r>
        <w:rPr>
          <w:rFonts w:hint="eastAsia"/>
          <w:szCs w:val="24"/>
          <w:lang w:eastAsia="zh-CN"/>
        </w:rPr>
        <w:t xml:space="preserve">are layer 1 measurements or layer 3 measurements only </w:t>
      </w:r>
      <w:r>
        <w:rPr>
          <w:szCs w:val="24"/>
          <w:lang w:eastAsia="zh-CN"/>
        </w:rPr>
        <w:t>collected, managed and applied solely within RAN side</w:t>
      </w:r>
      <w:r>
        <w:rPr>
          <w:rFonts w:hint="eastAsia"/>
          <w:szCs w:val="24"/>
          <w:lang w:eastAsia="zh-CN"/>
        </w:rPr>
        <w:t>.</w:t>
      </w:r>
      <w:r>
        <w:rPr>
          <w:szCs w:val="24"/>
          <w:lang w:eastAsia="zh-CN"/>
        </w:rPr>
        <w:t xml:space="preserve"> </w:t>
      </w:r>
      <w:r>
        <w:rPr>
          <w:rFonts w:hint="eastAsia"/>
          <w:szCs w:val="24"/>
          <w:lang w:eastAsia="zh-CN"/>
        </w:rPr>
        <w:t>T</w:t>
      </w:r>
      <w:r>
        <w:rPr>
          <w:szCs w:val="24"/>
          <w:lang w:eastAsia="zh-CN"/>
        </w:rPr>
        <w:t xml:space="preserve">hus, </w:t>
      </w:r>
      <w:r>
        <w:rPr>
          <w:rFonts w:hint="eastAsia"/>
          <w:szCs w:val="24"/>
          <w:lang w:eastAsia="zh-CN"/>
        </w:rPr>
        <w:t>it is unnecessary</w:t>
      </w:r>
      <w:r>
        <w:rPr>
          <w:szCs w:val="24"/>
          <w:lang w:eastAsia="zh-CN"/>
        </w:rPr>
        <w:t xml:space="preserve"> to send all collected data to CN.</w:t>
      </w:r>
      <w:r>
        <w:rPr>
          <w:rFonts w:hint="eastAsia"/>
          <w:szCs w:val="24"/>
          <w:lang w:eastAsia="zh-CN"/>
        </w:rPr>
        <w:t xml:space="preserve"> Moreover, t</w:t>
      </w:r>
      <w:r>
        <w:rPr>
          <w:szCs w:val="24"/>
          <w:lang w:eastAsia="zh-CN"/>
        </w:rPr>
        <w:t xml:space="preserve">he data for model training </w:t>
      </w:r>
      <w:r>
        <w:rPr>
          <w:rFonts w:hint="eastAsia"/>
          <w:szCs w:val="24"/>
          <w:lang w:eastAsia="zh-CN"/>
        </w:rPr>
        <w:t>in 5G-A</w:t>
      </w:r>
      <w:r>
        <w:rPr>
          <w:szCs w:val="24"/>
          <w:lang w:eastAsia="zh-CN"/>
        </w:rPr>
        <w:t xml:space="preserve"> is collected per use case</w:t>
      </w:r>
      <w:r>
        <w:rPr>
          <w:rFonts w:hint="eastAsia"/>
          <w:szCs w:val="24"/>
          <w:lang w:val="en-US" w:eastAsia="zh-CN"/>
        </w:rPr>
        <w:t xml:space="preserve"> and per model type (e.g. UE-sided model and NW-sided model)</w:t>
      </w:r>
      <w:r>
        <w:rPr>
          <w:szCs w:val="24"/>
          <w:lang w:eastAsia="zh-CN"/>
        </w:rPr>
        <w:t xml:space="preserve">, which may result </w:t>
      </w:r>
      <w:r>
        <w:rPr>
          <w:rFonts w:hint="eastAsia"/>
          <w:szCs w:val="24"/>
          <w:lang w:eastAsia="zh-CN"/>
        </w:rPr>
        <w:t xml:space="preserve">in </w:t>
      </w:r>
      <w:r>
        <w:rPr>
          <w:szCs w:val="24"/>
          <w:lang w:eastAsia="zh-CN"/>
        </w:rPr>
        <w:t xml:space="preserve">duplicated data collection and reporting. For example, </w:t>
      </w:r>
      <w:r>
        <w:rPr>
          <w:rFonts w:hint="eastAsia"/>
          <w:szCs w:val="24"/>
          <w:lang w:eastAsia="zh-CN"/>
        </w:rPr>
        <w:t xml:space="preserve">both </w:t>
      </w:r>
      <w:r>
        <w:rPr>
          <w:szCs w:val="24"/>
          <w:lang w:eastAsia="zh-CN"/>
        </w:rPr>
        <w:t>AI/ML-based beam management case</w:t>
      </w:r>
      <w:r>
        <w:rPr>
          <w:rFonts w:hint="eastAsia"/>
          <w:szCs w:val="24"/>
          <w:lang w:eastAsia="zh-CN"/>
        </w:rPr>
        <w:t xml:space="preserve"> and </w:t>
      </w:r>
      <w:r>
        <w:rPr>
          <w:szCs w:val="24"/>
          <w:lang w:eastAsia="zh-CN"/>
        </w:rPr>
        <w:t xml:space="preserve">AI/ML for mobility case </w:t>
      </w:r>
      <w:r>
        <w:rPr>
          <w:rFonts w:hint="eastAsia"/>
          <w:szCs w:val="24"/>
          <w:lang w:eastAsia="zh-CN"/>
        </w:rPr>
        <w:t>needs</w:t>
      </w:r>
      <w:r>
        <w:rPr>
          <w:szCs w:val="24"/>
          <w:lang w:eastAsia="zh-CN"/>
        </w:rPr>
        <w:t xml:space="preserve"> L1 beam level measurements for </w:t>
      </w:r>
      <w:r>
        <w:rPr>
          <w:rFonts w:hint="eastAsia"/>
          <w:szCs w:val="24"/>
          <w:lang w:eastAsia="zh-CN"/>
        </w:rPr>
        <w:t xml:space="preserve">high-performance </w:t>
      </w:r>
      <w:r>
        <w:rPr>
          <w:szCs w:val="24"/>
          <w:lang w:eastAsia="zh-CN"/>
        </w:rPr>
        <w:t xml:space="preserve">model training. </w:t>
      </w:r>
      <w:bookmarkStart w:id="8" w:name="_Hlk209966234"/>
      <w:r w:rsidR="00623C7D">
        <w:rPr>
          <w:rFonts w:hint="eastAsia"/>
          <w:szCs w:val="24"/>
          <w:lang w:eastAsia="zh-CN"/>
        </w:rPr>
        <w:t>For</w:t>
      </w:r>
      <w:r>
        <w:rPr>
          <w:szCs w:val="24"/>
          <w:lang w:eastAsia="zh-CN"/>
        </w:rPr>
        <w:t xml:space="preserve"> RAN-centric use cases</w:t>
      </w:r>
      <w:r>
        <w:rPr>
          <w:rFonts w:hint="eastAsia"/>
          <w:szCs w:val="24"/>
          <w:lang w:eastAsia="zh-CN"/>
        </w:rPr>
        <w:t xml:space="preserve"> in 6G</w:t>
      </w:r>
      <w:r>
        <w:rPr>
          <w:szCs w:val="24"/>
          <w:lang w:eastAsia="zh-CN"/>
        </w:rPr>
        <w:t>,</w:t>
      </w:r>
      <w:r>
        <w:rPr>
          <w:rFonts w:hint="eastAsia"/>
          <w:szCs w:val="24"/>
          <w:lang w:eastAsia="zh-CN"/>
        </w:rPr>
        <w:t xml:space="preserve"> </w:t>
      </w:r>
      <w:r>
        <w:rPr>
          <w:szCs w:val="24"/>
          <w:lang w:eastAsia="zh-CN"/>
        </w:rPr>
        <w:t xml:space="preserve">RAN can maintain </w:t>
      </w:r>
      <w:r>
        <w:rPr>
          <w:rFonts w:hint="eastAsia"/>
          <w:szCs w:val="24"/>
          <w:lang w:eastAsia="zh-CN"/>
        </w:rPr>
        <w:t>its</w:t>
      </w:r>
      <w:r>
        <w:rPr>
          <w:szCs w:val="24"/>
          <w:lang w:eastAsia="zh-CN"/>
        </w:rPr>
        <w:t xml:space="preserve"> own data </w:t>
      </w:r>
      <w:r>
        <w:rPr>
          <w:szCs w:val="24"/>
          <w:lang w:eastAsia="zh-CN"/>
        </w:rPr>
        <w:lastRenderedPageBreak/>
        <w:t xml:space="preserve">repositories, where data collected and </w:t>
      </w:r>
      <w:r w:rsidR="004915F3" w:rsidRPr="004915F3">
        <w:rPr>
          <w:szCs w:val="24"/>
          <w:lang w:eastAsia="zh-CN"/>
        </w:rPr>
        <w:t>utilized exclusively within RAN</w:t>
      </w:r>
      <w:r w:rsidR="00623C7D" w:rsidRPr="00623C7D">
        <w:rPr>
          <w:rFonts w:hint="eastAsia"/>
          <w:szCs w:val="24"/>
          <w:lang w:val="en-US" w:eastAsia="zh-CN"/>
        </w:rPr>
        <w:t>,</w:t>
      </w:r>
      <w:r w:rsidR="00623C7D" w:rsidRPr="00623C7D">
        <w:rPr>
          <w:szCs w:val="24"/>
          <w:lang w:eastAsia="zh-CN"/>
        </w:rPr>
        <w:t xml:space="preserve"> </w:t>
      </w:r>
      <w:r w:rsidR="00623C7D" w:rsidRPr="00623C7D">
        <w:rPr>
          <w:rFonts w:hint="eastAsia"/>
          <w:szCs w:val="24"/>
          <w:lang w:val="en-US" w:eastAsia="zh-CN"/>
        </w:rPr>
        <w:t>such as L1 or L3 measurements</w:t>
      </w:r>
      <w:r w:rsidR="004915F3">
        <w:rPr>
          <w:rFonts w:hint="eastAsia"/>
          <w:szCs w:val="24"/>
          <w:lang w:val="en-US" w:eastAsia="zh-CN"/>
        </w:rPr>
        <w:t>,</w:t>
      </w:r>
      <w:r>
        <w:rPr>
          <w:szCs w:val="24"/>
          <w:lang w:eastAsia="zh-CN"/>
        </w:rPr>
        <w:t xml:space="preserve"> can be managed and stored. </w:t>
      </w:r>
      <w:bookmarkEnd w:id="8"/>
      <w:r>
        <w:rPr>
          <w:rFonts w:hint="eastAsia"/>
          <w:szCs w:val="24"/>
          <w:lang w:eastAsia="zh-CN"/>
        </w:rPr>
        <w:t xml:space="preserve">In light of above analysis, </w:t>
      </w:r>
      <w:r>
        <w:rPr>
          <w:szCs w:val="24"/>
          <w:lang w:eastAsia="zh-CN"/>
        </w:rPr>
        <w:t xml:space="preserve">6GR should study a </w:t>
      </w:r>
      <w:bookmarkStart w:id="9" w:name="_Hlk210074486"/>
      <w:r>
        <w:rPr>
          <w:szCs w:val="24"/>
          <w:lang w:eastAsia="zh-CN"/>
        </w:rPr>
        <w:t xml:space="preserve">centralized data collection function in RAN side </w:t>
      </w:r>
      <w:bookmarkEnd w:id="9"/>
      <w:r>
        <w:rPr>
          <w:szCs w:val="24"/>
          <w:lang w:eastAsia="zh-CN"/>
        </w:rPr>
        <w:t xml:space="preserve">widely applied </w:t>
      </w:r>
      <w:r>
        <w:rPr>
          <w:rFonts w:hint="eastAsia"/>
          <w:szCs w:val="24"/>
          <w:lang w:eastAsia="zh-CN"/>
        </w:rPr>
        <w:t xml:space="preserve">for </w:t>
      </w:r>
      <w:r>
        <w:rPr>
          <w:szCs w:val="24"/>
          <w:lang w:eastAsia="zh-CN"/>
        </w:rPr>
        <w:t>RAN-centric AI use cases.</w:t>
      </w:r>
    </w:p>
    <w:p w14:paraId="6F72B958" w14:textId="402F5ABA" w:rsidR="002804ED" w:rsidRDefault="00000000">
      <w:pPr>
        <w:spacing w:before="0" w:after="60" w:line="360" w:lineRule="auto"/>
        <w:jc w:val="both"/>
        <w:rPr>
          <w:b/>
          <w:bCs/>
          <w:szCs w:val="24"/>
          <w:lang w:eastAsia="zh-CN"/>
        </w:rPr>
      </w:pPr>
      <w:r>
        <w:rPr>
          <w:rFonts w:hint="eastAsia"/>
          <w:b/>
          <w:bCs/>
          <w:szCs w:val="24"/>
          <w:lang w:eastAsia="zh-CN"/>
        </w:rPr>
        <w:t xml:space="preserve">Observation </w:t>
      </w:r>
      <w:r w:rsidR="003250B3">
        <w:rPr>
          <w:rFonts w:hint="eastAsia"/>
          <w:b/>
          <w:bCs/>
          <w:szCs w:val="24"/>
          <w:lang w:eastAsia="zh-CN"/>
        </w:rPr>
        <w:t>4</w:t>
      </w:r>
      <w:r>
        <w:rPr>
          <w:rFonts w:hint="eastAsia"/>
          <w:b/>
          <w:bCs/>
          <w:szCs w:val="24"/>
          <w:lang w:eastAsia="zh-CN"/>
        </w:rPr>
        <w:t xml:space="preserve">: </w:t>
      </w:r>
      <w:r w:rsidR="005A15EB" w:rsidRPr="005A15EB">
        <w:rPr>
          <w:rFonts w:hint="eastAsia"/>
          <w:b/>
          <w:bCs/>
          <w:szCs w:val="24"/>
          <w:lang w:eastAsia="zh-CN"/>
        </w:rPr>
        <w:t>For</w:t>
      </w:r>
      <w:r w:rsidR="005A15EB" w:rsidRPr="005A15EB">
        <w:rPr>
          <w:b/>
          <w:bCs/>
          <w:szCs w:val="24"/>
          <w:lang w:eastAsia="zh-CN"/>
        </w:rPr>
        <w:t xml:space="preserve"> RAN-centric use cases</w:t>
      </w:r>
      <w:r w:rsidR="005A15EB" w:rsidRPr="005A15EB">
        <w:rPr>
          <w:rFonts w:hint="eastAsia"/>
          <w:b/>
          <w:bCs/>
          <w:szCs w:val="24"/>
          <w:lang w:eastAsia="zh-CN"/>
        </w:rPr>
        <w:t xml:space="preserve"> in 6G</w:t>
      </w:r>
      <w:r w:rsidR="005A15EB" w:rsidRPr="005A15EB">
        <w:rPr>
          <w:b/>
          <w:bCs/>
          <w:szCs w:val="24"/>
          <w:lang w:eastAsia="zh-CN"/>
        </w:rPr>
        <w:t>,</w:t>
      </w:r>
      <w:r w:rsidR="005A15EB" w:rsidRPr="005A15EB">
        <w:rPr>
          <w:rFonts w:hint="eastAsia"/>
          <w:b/>
          <w:bCs/>
          <w:szCs w:val="24"/>
          <w:lang w:eastAsia="zh-CN"/>
        </w:rPr>
        <w:t xml:space="preserve"> </w:t>
      </w:r>
      <w:r w:rsidR="005A15EB" w:rsidRPr="005A15EB">
        <w:rPr>
          <w:b/>
          <w:bCs/>
          <w:szCs w:val="24"/>
          <w:lang w:eastAsia="zh-CN"/>
        </w:rPr>
        <w:t xml:space="preserve">RAN can maintain </w:t>
      </w:r>
      <w:r w:rsidR="005A15EB" w:rsidRPr="005A15EB">
        <w:rPr>
          <w:rFonts w:hint="eastAsia"/>
          <w:b/>
          <w:bCs/>
          <w:szCs w:val="24"/>
          <w:lang w:eastAsia="zh-CN"/>
        </w:rPr>
        <w:t>its</w:t>
      </w:r>
      <w:r w:rsidR="005A15EB" w:rsidRPr="005A15EB">
        <w:rPr>
          <w:b/>
          <w:bCs/>
          <w:szCs w:val="24"/>
          <w:lang w:eastAsia="zh-CN"/>
        </w:rPr>
        <w:t xml:space="preserve"> own data repositories, where data collected and utilized exclusively within RAN</w:t>
      </w:r>
      <w:r w:rsidR="005A15EB" w:rsidRPr="005A15EB">
        <w:rPr>
          <w:rFonts w:hint="eastAsia"/>
          <w:b/>
          <w:bCs/>
          <w:szCs w:val="24"/>
          <w:lang w:val="en-US" w:eastAsia="zh-CN"/>
        </w:rPr>
        <w:t>,</w:t>
      </w:r>
      <w:r w:rsidR="005A15EB" w:rsidRPr="005A15EB">
        <w:rPr>
          <w:b/>
          <w:bCs/>
          <w:szCs w:val="24"/>
          <w:lang w:eastAsia="zh-CN"/>
        </w:rPr>
        <w:t xml:space="preserve"> </w:t>
      </w:r>
      <w:r w:rsidR="005A15EB" w:rsidRPr="005A15EB">
        <w:rPr>
          <w:rFonts w:hint="eastAsia"/>
          <w:b/>
          <w:bCs/>
          <w:szCs w:val="24"/>
          <w:lang w:val="en-US" w:eastAsia="zh-CN"/>
        </w:rPr>
        <w:t>such as L1 or L3 measurements,</w:t>
      </w:r>
      <w:r w:rsidR="005A15EB" w:rsidRPr="005A15EB">
        <w:rPr>
          <w:b/>
          <w:bCs/>
          <w:szCs w:val="24"/>
          <w:lang w:eastAsia="zh-CN"/>
        </w:rPr>
        <w:t xml:space="preserve"> can be managed and stored</w:t>
      </w:r>
      <w:r>
        <w:rPr>
          <w:b/>
          <w:bCs/>
          <w:szCs w:val="24"/>
          <w:lang w:eastAsia="zh-CN"/>
        </w:rPr>
        <w:t xml:space="preserve">. </w:t>
      </w:r>
    </w:p>
    <w:p w14:paraId="5BF04922" w14:textId="0539CA1B" w:rsidR="002804ED" w:rsidRDefault="00566E04">
      <w:pPr>
        <w:spacing w:before="0" w:after="60" w:line="360" w:lineRule="auto"/>
        <w:jc w:val="both"/>
        <w:rPr>
          <w:b/>
          <w:bCs/>
          <w:szCs w:val="24"/>
          <w:lang w:eastAsia="zh-CN"/>
        </w:rPr>
      </w:pPr>
      <w:r>
        <w:rPr>
          <w:rFonts w:hint="eastAsia"/>
          <w:b/>
          <w:bCs/>
          <w:szCs w:val="24"/>
          <w:lang w:eastAsia="zh-CN"/>
        </w:rPr>
        <w:t xml:space="preserve">Observation </w:t>
      </w:r>
      <w:r w:rsidR="003250B3">
        <w:rPr>
          <w:rFonts w:hint="eastAsia"/>
          <w:b/>
          <w:bCs/>
          <w:szCs w:val="24"/>
          <w:lang w:eastAsia="zh-CN"/>
        </w:rPr>
        <w:t>5</w:t>
      </w:r>
      <w:r>
        <w:rPr>
          <w:b/>
          <w:bCs/>
          <w:szCs w:val="24"/>
          <w:lang w:eastAsia="zh-CN"/>
        </w:rPr>
        <w:t xml:space="preserve">: 6GR should study a </w:t>
      </w:r>
      <w:r>
        <w:rPr>
          <w:rFonts w:hint="eastAsia"/>
          <w:b/>
          <w:bCs/>
          <w:szCs w:val="24"/>
          <w:lang w:eastAsia="zh-CN"/>
        </w:rPr>
        <w:t>RAN</w:t>
      </w:r>
      <w:r>
        <w:rPr>
          <w:b/>
          <w:bCs/>
          <w:szCs w:val="24"/>
          <w:lang w:eastAsia="zh-CN"/>
        </w:rPr>
        <w:t xml:space="preserve"> data collection function</w:t>
      </w:r>
      <w:r w:rsidR="005B07A3">
        <w:rPr>
          <w:rFonts w:hint="eastAsia"/>
          <w:b/>
          <w:bCs/>
          <w:szCs w:val="24"/>
          <w:lang w:eastAsia="zh-CN"/>
        </w:rPr>
        <w:t xml:space="preserve"> in RAN side</w:t>
      </w:r>
      <w:r>
        <w:rPr>
          <w:b/>
          <w:bCs/>
          <w:szCs w:val="24"/>
          <w:lang w:eastAsia="zh-CN"/>
        </w:rPr>
        <w:t xml:space="preserve"> widely</w:t>
      </w:r>
      <w:r>
        <w:rPr>
          <w:rFonts w:hint="eastAsia"/>
          <w:b/>
          <w:bCs/>
          <w:szCs w:val="24"/>
          <w:lang w:eastAsia="zh-CN"/>
        </w:rPr>
        <w:t xml:space="preserve"> </w:t>
      </w:r>
      <w:r>
        <w:rPr>
          <w:b/>
          <w:bCs/>
          <w:szCs w:val="24"/>
          <w:lang w:eastAsia="zh-CN"/>
        </w:rPr>
        <w:t>applied for RAN-centric AI use cases.</w:t>
      </w:r>
    </w:p>
    <w:p w14:paraId="4493E2FC" w14:textId="1B96269E" w:rsidR="00AA2215" w:rsidRPr="00AA2215" w:rsidRDefault="00AA2215" w:rsidP="00AA2215">
      <w:pPr>
        <w:pStyle w:val="ListParagraph"/>
        <w:numPr>
          <w:ilvl w:val="0"/>
          <w:numId w:val="12"/>
        </w:numPr>
        <w:spacing w:before="0" w:after="60" w:line="360" w:lineRule="auto"/>
        <w:ind w:leftChars="0"/>
        <w:jc w:val="both"/>
        <w:rPr>
          <w:b/>
          <w:bCs/>
          <w:sz w:val="22"/>
          <w:szCs w:val="22"/>
          <w:lang w:eastAsia="zh-CN"/>
        </w:rPr>
      </w:pPr>
      <w:r>
        <w:rPr>
          <w:rFonts w:eastAsiaTheme="minorEastAsia" w:hint="eastAsia"/>
          <w:b/>
          <w:bCs/>
          <w:sz w:val="22"/>
          <w:szCs w:val="22"/>
          <w:lang w:eastAsia="zh-CN"/>
        </w:rPr>
        <w:t>Sensing</w:t>
      </w:r>
      <w:r w:rsidRPr="00AA2215">
        <w:rPr>
          <w:rFonts w:eastAsiaTheme="minorEastAsia" w:hint="eastAsia"/>
          <w:b/>
          <w:bCs/>
          <w:sz w:val="22"/>
          <w:szCs w:val="22"/>
          <w:lang w:eastAsia="zh-CN"/>
        </w:rPr>
        <w:t xml:space="preserve"> Service</w:t>
      </w:r>
    </w:p>
    <w:p w14:paraId="23F3894E" w14:textId="430C2929" w:rsidR="002804ED" w:rsidRDefault="00CF42B1">
      <w:pPr>
        <w:spacing w:before="0" w:after="60" w:line="360" w:lineRule="auto"/>
        <w:jc w:val="both"/>
        <w:rPr>
          <w:lang w:val="en-US" w:eastAsia="zh-CN"/>
        </w:rPr>
      </w:pPr>
      <w:r>
        <w:rPr>
          <w:rFonts w:eastAsiaTheme="minorEastAsia" w:hint="eastAsia"/>
          <w:lang w:val="en-US" w:eastAsia="zh-CN"/>
        </w:rPr>
        <w:t>For 6G sensing service</w:t>
      </w:r>
      <w:r>
        <w:rPr>
          <w:rFonts w:eastAsiaTheme="minorEastAsia"/>
          <w:lang w:val="en-US" w:eastAsia="zh-CN"/>
        </w:rPr>
        <w:t>,</w:t>
      </w:r>
      <w:r>
        <w:rPr>
          <w:rFonts w:eastAsiaTheme="minorEastAsia" w:hint="eastAsia"/>
          <w:lang w:val="en-US" w:eastAsia="zh-CN"/>
        </w:rPr>
        <w:t xml:space="preserve"> the s</w:t>
      </w:r>
      <w:r>
        <w:rPr>
          <w:rFonts w:hint="eastAsia"/>
          <w:lang w:val="en-US" w:eastAsia="zh-CN"/>
        </w:rPr>
        <w:t xml:space="preserve">ensing data are derived and generated from </w:t>
      </w:r>
      <w:r>
        <w:rPr>
          <w:lang w:val="en-US" w:eastAsia="zh-CN"/>
        </w:rPr>
        <w:t xml:space="preserve">the </w:t>
      </w:r>
      <w:r>
        <w:rPr>
          <w:rFonts w:hint="eastAsia"/>
          <w:lang w:val="en-US" w:eastAsia="zh-CN"/>
        </w:rPr>
        <w:t>raw</w:t>
      </w:r>
      <w:r>
        <w:rPr>
          <w:lang w:val="en-US" w:eastAsia="zh-CN"/>
        </w:rPr>
        <w:t xml:space="preserve"> sensing signal</w:t>
      </w:r>
      <w:r>
        <w:rPr>
          <w:rFonts w:hint="eastAsia"/>
          <w:lang w:val="en-US" w:eastAsia="zh-CN"/>
        </w:rPr>
        <w:t xml:space="preserve"> measured by each sensing entity</w:t>
      </w:r>
      <w:r w:rsidR="00AA2215">
        <w:rPr>
          <w:rFonts w:hint="eastAsia"/>
          <w:lang w:val="en-US" w:eastAsia="zh-CN"/>
        </w:rPr>
        <w:t>.</w:t>
      </w:r>
      <w:r>
        <w:rPr>
          <w:lang w:val="en-US" w:eastAsia="zh-CN"/>
        </w:rPr>
        <w:t xml:space="preserve"> </w:t>
      </w:r>
      <w:r w:rsidR="00AA2215">
        <w:rPr>
          <w:rFonts w:hint="eastAsia"/>
          <w:lang w:val="en-US" w:eastAsia="zh-CN"/>
        </w:rPr>
        <w:t xml:space="preserve">In use cases that only require sensing, the sensing result may </w:t>
      </w:r>
      <w:r>
        <w:rPr>
          <w:rFonts w:hint="eastAsia"/>
          <w:lang w:val="en-US" w:eastAsia="zh-CN"/>
        </w:rPr>
        <w:t xml:space="preserve">only </w:t>
      </w:r>
      <w:r>
        <w:rPr>
          <w:lang w:val="en-US" w:eastAsia="zh-CN"/>
        </w:rPr>
        <w:t xml:space="preserve">reflect the movement information of objects without involving </w:t>
      </w:r>
      <w:r>
        <w:rPr>
          <w:rFonts w:hint="eastAsia"/>
          <w:lang w:val="en-US" w:eastAsia="zh-CN"/>
        </w:rPr>
        <w:t>identification</w:t>
      </w:r>
      <w:r>
        <w:rPr>
          <w:lang w:val="en-US" w:eastAsia="zh-CN"/>
        </w:rPr>
        <w:t xml:space="preserve"> information of the objects</w:t>
      </w:r>
      <w:r>
        <w:rPr>
          <w:rFonts w:hint="eastAsia"/>
          <w:lang w:val="en-US" w:eastAsia="zh-CN"/>
        </w:rPr>
        <w:t xml:space="preserve">. </w:t>
      </w:r>
      <w:r w:rsidR="00607F09">
        <w:rPr>
          <w:rFonts w:hint="eastAsia"/>
          <w:lang w:val="en-US" w:eastAsia="zh-CN"/>
        </w:rPr>
        <w:t xml:space="preserve">Under </w:t>
      </w:r>
      <w:r w:rsidR="00607F09">
        <w:rPr>
          <w:lang w:val="en-US" w:eastAsia="zh-CN"/>
        </w:rPr>
        <w:t>these certain circumstances</w:t>
      </w:r>
      <w:r w:rsidR="00607F09">
        <w:rPr>
          <w:rFonts w:hint="eastAsia"/>
          <w:lang w:val="en-US" w:eastAsia="zh-CN"/>
        </w:rPr>
        <w:t>, s</w:t>
      </w:r>
      <w:r>
        <w:rPr>
          <w:rFonts w:hint="eastAsia"/>
          <w:lang w:val="en-US" w:eastAsia="zh-CN"/>
        </w:rPr>
        <w:t>uch sensing data</w:t>
      </w:r>
      <w:r>
        <w:rPr>
          <w:lang w:val="en-US" w:eastAsia="zh-CN"/>
        </w:rPr>
        <w:t xml:space="preserve"> is considered more appropriate to</w:t>
      </w:r>
      <w:r>
        <w:rPr>
          <w:rFonts w:hint="eastAsia"/>
          <w:lang w:val="en-US" w:eastAsia="zh-CN"/>
        </w:rPr>
        <w:t xml:space="preserve"> collect and process</w:t>
      </w:r>
      <w:r>
        <w:rPr>
          <w:lang w:val="en-US" w:eastAsia="zh-CN"/>
        </w:rPr>
        <w:t xml:space="preserve"> locally within the RAN rather than in the </w:t>
      </w:r>
      <w:r>
        <w:rPr>
          <w:rFonts w:hint="eastAsia"/>
          <w:lang w:val="en-US" w:eastAsia="zh-CN"/>
        </w:rPr>
        <w:t>CN</w:t>
      </w:r>
      <w:r>
        <w:rPr>
          <w:lang w:val="en-US" w:eastAsia="zh-CN"/>
        </w:rPr>
        <w:t>, since the C</w:t>
      </w:r>
      <w:r>
        <w:rPr>
          <w:rFonts w:hint="eastAsia"/>
          <w:lang w:val="en-US" w:eastAsia="zh-CN"/>
        </w:rPr>
        <w:t>N</w:t>
      </w:r>
      <w:r>
        <w:rPr>
          <w:lang w:val="en-US" w:eastAsia="zh-CN"/>
        </w:rPr>
        <w:t xml:space="preserve"> </w:t>
      </w:r>
      <w:r>
        <w:rPr>
          <w:rFonts w:hint="eastAsia"/>
          <w:lang w:val="en-US" w:eastAsia="zh-CN"/>
        </w:rPr>
        <w:t>cannot</w:t>
      </w:r>
      <w:r>
        <w:rPr>
          <w:lang w:val="en-US" w:eastAsia="zh-CN"/>
        </w:rPr>
        <w:t xml:space="preserve"> interpret such low</w:t>
      </w:r>
      <w:r>
        <w:rPr>
          <w:rFonts w:hint="eastAsia"/>
          <w:lang w:val="en-US" w:eastAsia="zh-CN"/>
        </w:rPr>
        <w:t xml:space="preserve"> layer sensing</w:t>
      </w:r>
      <w:r>
        <w:rPr>
          <w:lang w:val="en-US" w:eastAsia="zh-CN"/>
        </w:rPr>
        <w:t xml:space="preserve"> </w:t>
      </w:r>
      <w:r>
        <w:rPr>
          <w:rFonts w:hint="eastAsia"/>
          <w:lang w:val="en-US" w:eastAsia="zh-CN"/>
        </w:rPr>
        <w:t xml:space="preserve">measurement </w:t>
      </w:r>
      <w:r>
        <w:rPr>
          <w:lang w:val="en-US" w:eastAsia="zh-CN"/>
        </w:rPr>
        <w:t>data</w:t>
      </w:r>
      <w:r>
        <w:rPr>
          <w:rFonts w:hint="eastAsia"/>
          <w:lang w:val="en-US" w:eastAsia="zh-CN"/>
        </w:rPr>
        <w:t xml:space="preserve">. </w:t>
      </w:r>
    </w:p>
    <w:p w14:paraId="50E7497B" w14:textId="6581D0C7" w:rsidR="002804ED" w:rsidRDefault="00000000">
      <w:pPr>
        <w:spacing w:before="0" w:after="60" w:line="360" w:lineRule="auto"/>
        <w:jc w:val="both"/>
        <w:rPr>
          <w:lang w:val="en-US" w:eastAsia="zh-CN"/>
        </w:rPr>
      </w:pPr>
      <w:r>
        <w:rPr>
          <w:rFonts w:hint="eastAsia"/>
          <w:b/>
          <w:bCs/>
          <w:lang w:val="en-US" w:eastAsia="zh-CN"/>
        </w:rPr>
        <w:t xml:space="preserve">Observation </w:t>
      </w:r>
      <w:r w:rsidR="003250B3">
        <w:rPr>
          <w:rFonts w:hint="eastAsia"/>
          <w:b/>
          <w:bCs/>
          <w:lang w:val="en-US" w:eastAsia="zh-CN"/>
        </w:rPr>
        <w:t>6</w:t>
      </w:r>
      <w:r>
        <w:rPr>
          <w:rFonts w:hint="eastAsia"/>
          <w:b/>
          <w:bCs/>
          <w:lang w:val="en-US" w:eastAsia="zh-CN"/>
        </w:rPr>
        <w:t xml:space="preserve">: </w:t>
      </w:r>
      <w:r w:rsidR="00AA2215" w:rsidRPr="00AA2215">
        <w:rPr>
          <w:b/>
          <w:bCs/>
          <w:lang w:val="en-US" w:eastAsia="zh-CN"/>
        </w:rPr>
        <w:t>In use cases that only require sensing,</w:t>
      </w:r>
      <w:r w:rsidR="00AA2215">
        <w:rPr>
          <w:rFonts w:hint="eastAsia"/>
          <w:b/>
          <w:bCs/>
          <w:lang w:val="en-US" w:eastAsia="zh-CN"/>
        </w:rPr>
        <w:t xml:space="preserve"> t</w:t>
      </w:r>
      <w:r>
        <w:rPr>
          <w:rFonts w:hint="eastAsia"/>
          <w:b/>
          <w:bCs/>
          <w:lang w:val="en-US" w:eastAsia="zh-CN"/>
        </w:rPr>
        <w:t>he sensing data</w:t>
      </w:r>
      <w:r>
        <w:rPr>
          <w:b/>
          <w:bCs/>
          <w:lang w:val="en-US" w:eastAsia="zh-CN"/>
        </w:rPr>
        <w:t xml:space="preserve"> is considered more appropriate to</w:t>
      </w:r>
      <w:r>
        <w:rPr>
          <w:rFonts w:hint="eastAsia"/>
          <w:b/>
          <w:bCs/>
          <w:lang w:val="en-US" w:eastAsia="zh-CN"/>
        </w:rPr>
        <w:t xml:space="preserve"> collect and process</w:t>
      </w:r>
      <w:r>
        <w:rPr>
          <w:b/>
          <w:bCs/>
          <w:lang w:val="en-US" w:eastAsia="zh-CN"/>
        </w:rPr>
        <w:t xml:space="preserve"> locally within the RAN rather than in the </w:t>
      </w:r>
      <w:r>
        <w:rPr>
          <w:rFonts w:hint="eastAsia"/>
          <w:b/>
          <w:bCs/>
          <w:lang w:val="en-US" w:eastAsia="zh-CN"/>
        </w:rPr>
        <w:t>CN</w:t>
      </w:r>
      <w:r>
        <w:rPr>
          <w:b/>
          <w:bCs/>
          <w:lang w:val="en-US" w:eastAsia="zh-CN"/>
        </w:rPr>
        <w:t>, since the C</w:t>
      </w:r>
      <w:r>
        <w:rPr>
          <w:rFonts w:hint="eastAsia"/>
          <w:b/>
          <w:bCs/>
          <w:lang w:val="en-US" w:eastAsia="zh-CN"/>
        </w:rPr>
        <w:t>N</w:t>
      </w:r>
      <w:r>
        <w:rPr>
          <w:b/>
          <w:bCs/>
          <w:lang w:val="en-US" w:eastAsia="zh-CN"/>
        </w:rPr>
        <w:t xml:space="preserve"> </w:t>
      </w:r>
      <w:r>
        <w:rPr>
          <w:rFonts w:hint="eastAsia"/>
          <w:b/>
          <w:bCs/>
          <w:lang w:val="en-US" w:eastAsia="zh-CN"/>
        </w:rPr>
        <w:t>cannot</w:t>
      </w:r>
      <w:r>
        <w:rPr>
          <w:b/>
          <w:bCs/>
          <w:lang w:val="en-US" w:eastAsia="zh-CN"/>
        </w:rPr>
        <w:t xml:space="preserve"> interpret such low</w:t>
      </w:r>
      <w:r>
        <w:rPr>
          <w:rFonts w:hint="eastAsia"/>
          <w:b/>
          <w:bCs/>
          <w:lang w:val="en-US" w:eastAsia="zh-CN"/>
        </w:rPr>
        <w:t xml:space="preserve"> layer sensing</w:t>
      </w:r>
      <w:r>
        <w:rPr>
          <w:b/>
          <w:bCs/>
          <w:lang w:val="en-US" w:eastAsia="zh-CN"/>
        </w:rPr>
        <w:t xml:space="preserve"> </w:t>
      </w:r>
      <w:r>
        <w:rPr>
          <w:rFonts w:hint="eastAsia"/>
          <w:b/>
          <w:bCs/>
          <w:lang w:val="en-US" w:eastAsia="zh-CN"/>
        </w:rPr>
        <w:t xml:space="preserve">measurement </w:t>
      </w:r>
      <w:r>
        <w:rPr>
          <w:b/>
          <w:bCs/>
          <w:lang w:val="en-US" w:eastAsia="zh-CN"/>
        </w:rPr>
        <w:t>data</w:t>
      </w:r>
      <w:r>
        <w:rPr>
          <w:rFonts w:hint="eastAsia"/>
          <w:b/>
          <w:bCs/>
          <w:lang w:val="en-US" w:eastAsia="zh-CN"/>
        </w:rPr>
        <w:t>.</w:t>
      </w:r>
      <w:r w:rsidR="00F31BC1">
        <w:rPr>
          <w:rFonts w:hint="eastAsia"/>
          <w:b/>
          <w:bCs/>
          <w:lang w:val="en-US" w:eastAsia="zh-CN"/>
        </w:rPr>
        <w:t xml:space="preserve"> </w:t>
      </w:r>
    </w:p>
    <w:p w14:paraId="249432D1" w14:textId="001E2C93" w:rsidR="002804ED" w:rsidRDefault="00000000">
      <w:pPr>
        <w:spacing w:before="0" w:after="60" w:line="360" w:lineRule="auto"/>
        <w:jc w:val="both"/>
        <w:rPr>
          <w:lang w:val="en-US" w:eastAsia="zh-CN"/>
        </w:rPr>
      </w:pPr>
      <w:r>
        <w:rPr>
          <w:lang w:val="en-US" w:eastAsia="zh-CN"/>
        </w:rPr>
        <w:t xml:space="preserve">Furthermore, sensing </w:t>
      </w:r>
      <w:r w:rsidR="002E7C38">
        <w:rPr>
          <w:rFonts w:hint="eastAsia"/>
          <w:lang w:val="en-US" w:eastAsia="zh-CN"/>
        </w:rPr>
        <w:t xml:space="preserve">service </w:t>
      </w:r>
      <w:r>
        <w:rPr>
          <w:lang w:val="en-US" w:eastAsia="zh-CN"/>
        </w:rPr>
        <w:t>could also be used for object and intruder detection (e.g., UAV intrusion detection) in restricted areas or predefined secure areas around critical infrastructure, e.g., airports, light rail, government facilities, factories and research institutes, etc.</w:t>
      </w:r>
      <w:r>
        <w:rPr>
          <w:rFonts w:hint="eastAsia"/>
          <w:lang w:val="en-US" w:eastAsia="zh-CN"/>
        </w:rPr>
        <w:t xml:space="preserve"> </w:t>
      </w:r>
      <w:r>
        <w:rPr>
          <w:lang w:val="en-US" w:eastAsia="zh-CN"/>
        </w:rPr>
        <w:t>Considering the sensing measurements might be sensitive,</w:t>
      </w:r>
      <w:r w:rsidR="005B07A3">
        <w:rPr>
          <w:rFonts w:hint="eastAsia"/>
          <w:lang w:val="en-US" w:eastAsia="zh-CN"/>
        </w:rPr>
        <w:t xml:space="preserve"> a</w:t>
      </w:r>
      <w:r>
        <w:rPr>
          <w:lang w:val="en-US" w:eastAsia="zh-CN"/>
        </w:rPr>
        <w:t xml:space="preserve"> </w:t>
      </w:r>
      <w:r>
        <w:rPr>
          <w:rFonts w:hint="eastAsia"/>
          <w:lang w:val="en-US" w:eastAsia="zh-CN"/>
        </w:rPr>
        <w:t>centralized</w:t>
      </w:r>
      <w:r>
        <w:rPr>
          <w:lang w:val="en-US" w:eastAsia="zh-CN"/>
        </w:rPr>
        <w:t xml:space="preserve"> data storage and processing that enables data to remain within the private wireless networks </w:t>
      </w:r>
      <w:r w:rsidR="005B07A3">
        <w:rPr>
          <w:rFonts w:hint="eastAsia"/>
          <w:lang w:val="en-US" w:eastAsia="zh-CN"/>
        </w:rPr>
        <w:t>can</w:t>
      </w:r>
      <w:r>
        <w:rPr>
          <w:lang w:val="en-US" w:eastAsia="zh-CN"/>
        </w:rPr>
        <w:t xml:space="preserve"> better meet the requirements for data privacy and </w:t>
      </w:r>
      <w:r w:rsidR="005B07A3">
        <w:rPr>
          <w:rFonts w:hint="eastAsia"/>
          <w:lang w:val="en-US" w:eastAsia="zh-CN"/>
        </w:rPr>
        <w:t>minimize</w:t>
      </w:r>
      <w:r>
        <w:rPr>
          <w:lang w:val="en-US" w:eastAsia="zh-CN"/>
        </w:rPr>
        <w:t xml:space="preserve"> network latency.</w:t>
      </w:r>
      <w:r>
        <w:rPr>
          <w:rFonts w:hint="eastAsia"/>
          <w:lang w:val="en-US" w:eastAsia="zh-CN"/>
        </w:rPr>
        <w:t xml:space="preserve"> </w:t>
      </w:r>
      <w:r w:rsidR="007614C9" w:rsidRPr="007614C9">
        <w:rPr>
          <w:lang w:val="en-US" w:eastAsia="zh-CN"/>
        </w:rPr>
        <w:t>Since sensing and AI</w:t>
      </w:r>
      <w:r w:rsidR="002E7C38">
        <w:rPr>
          <w:rFonts w:hint="eastAsia"/>
          <w:lang w:val="en-US" w:eastAsia="zh-CN"/>
        </w:rPr>
        <w:t>/ML</w:t>
      </w:r>
      <w:r w:rsidR="007614C9" w:rsidRPr="007614C9">
        <w:rPr>
          <w:lang w:val="en-US" w:eastAsia="zh-CN"/>
        </w:rPr>
        <w:t xml:space="preserve"> have similar requirements in data collection</w:t>
      </w:r>
      <w:r w:rsidR="005B07A3">
        <w:rPr>
          <w:rFonts w:hint="eastAsia"/>
          <w:lang w:val="en-US" w:eastAsia="zh-CN"/>
        </w:rPr>
        <w:t xml:space="preserve">, the </w:t>
      </w:r>
      <w:r w:rsidR="005B07A3" w:rsidRPr="005B07A3">
        <w:rPr>
          <w:lang w:val="en-US" w:eastAsia="zh-CN"/>
        </w:rPr>
        <w:t>centralized data collection function for AI</w:t>
      </w:r>
      <w:r w:rsidR="002E7C38">
        <w:rPr>
          <w:rFonts w:hint="eastAsia"/>
          <w:lang w:val="en-US" w:eastAsia="zh-CN"/>
        </w:rPr>
        <w:t>/ML</w:t>
      </w:r>
      <w:r w:rsidR="005B07A3" w:rsidRPr="005B07A3">
        <w:rPr>
          <w:lang w:val="en-US" w:eastAsia="zh-CN"/>
        </w:rPr>
        <w:t xml:space="preserve"> </w:t>
      </w:r>
      <w:r w:rsidR="005B07A3">
        <w:rPr>
          <w:lang w:val="en-US" w:eastAsia="zh-CN"/>
        </w:rPr>
        <w:t>service</w:t>
      </w:r>
      <w:r w:rsidR="008A5334">
        <w:rPr>
          <w:rFonts w:hint="eastAsia"/>
          <w:lang w:val="en-US" w:eastAsia="zh-CN"/>
        </w:rPr>
        <w:t>s</w:t>
      </w:r>
      <w:r w:rsidR="005B07A3">
        <w:rPr>
          <w:rFonts w:hint="eastAsia"/>
          <w:lang w:val="en-US" w:eastAsia="zh-CN"/>
        </w:rPr>
        <w:t xml:space="preserve"> </w:t>
      </w:r>
      <w:r w:rsidR="005B07A3" w:rsidRPr="005B07A3">
        <w:rPr>
          <w:lang w:val="en-US" w:eastAsia="zh-CN"/>
        </w:rPr>
        <w:t>in RAN side</w:t>
      </w:r>
      <w:r w:rsidR="005B07A3">
        <w:rPr>
          <w:rFonts w:hint="eastAsia"/>
          <w:lang w:val="en-US" w:eastAsia="zh-CN"/>
        </w:rPr>
        <w:t xml:space="preserve"> can also </w:t>
      </w:r>
      <w:r w:rsidR="008A5334">
        <w:rPr>
          <w:lang w:val="en-US" w:eastAsia="zh-CN"/>
        </w:rPr>
        <w:t>use</w:t>
      </w:r>
      <w:r w:rsidR="005B07A3">
        <w:rPr>
          <w:rFonts w:hint="eastAsia"/>
          <w:lang w:val="en-US" w:eastAsia="zh-CN"/>
        </w:rPr>
        <w:t xml:space="preserve"> for sensing </w:t>
      </w:r>
      <w:r w:rsidR="008A5334">
        <w:rPr>
          <w:rFonts w:hint="eastAsia"/>
          <w:lang w:val="en-US" w:eastAsia="zh-CN"/>
        </w:rPr>
        <w:t xml:space="preserve">service </w:t>
      </w:r>
      <w:r w:rsidR="005B07A3">
        <w:rPr>
          <w:rFonts w:hint="eastAsia"/>
          <w:lang w:val="en-US" w:eastAsia="zh-CN"/>
        </w:rPr>
        <w:t>to collect data</w:t>
      </w:r>
      <w:r w:rsidR="008A5334">
        <w:rPr>
          <w:rFonts w:hint="eastAsia"/>
          <w:lang w:val="en-US" w:eastAsia="zh-CN"/>
        </w:rPr>
        <w:t>.</w:t>
      </w:r>
    </w:p>
    <w:p w14:paraId="03FC2013" w14:textId="0C064E74" w:rsidR="002804ED" w:rsidRPr="005B07A3" w:rsidRDefault="00607F09">
      <w:pPr>
        <w:spacing w:before="0" w:after="60" w:line="360" w:lineRule="auto"/>
        <w:jc w:val="both"/>
        <w:rPr>
          <w:b/>
          <w:bCs/>
          <w:lang w:val="en-US" w:eastAsia="zh-CN"/>
        </w:rPr>
      </w:pPr>
      <w:r w:rsidRPr="005B07A3">
        <w:rPr>
          <w:rFonts w:hint="eastAsia"/>
          <w:b/>
          <w:bCs/>
          <w:lang w:val="en-US" w:eastAsia="zh-CN"/>
        </w:rPr>
        <w:t xml:space="preserve">Observation </w:t>
      </w:r>
      <w:r w:rsidR="003250B3">
        <w:rPr>
          <w:rFonts w:hint="eastAsia"/>
          <w:b/>
          <w:bCs/>
          <w:lang w:val="en-US" w:eastAsia="zh-CN"/>
        </w:rPr>
        <w:t>7</w:t>
      </w:r>
      <w:r w:rsidRPr="005B07A3">
        <w:rPr>
          <w:rFonts w:hint="eastAsia"/>
          <w:b/>
          <w:bCs/>
          <w:lang w:val="en-US" w:eastAsia="zh-CN"/>
        </w:rPr>
        <w:t xml:space="preserve">: </w:t>
      </w:r>
      <w:r w:rsidR="008A5334">
        <w:rPr>
          <w:rFonts w:hint="eastAsia"/>
          <w:b/>
          <w:bCs/>
          <w:lang w:val="en-US" w:eastAsia="zh-CN"/>
        </w:rPr>
        <w:t>T</w:t>
      </w:r>
      <w:r w:rsidR="008A5334" w:rsidRPr="008A5334">
        <w:rPr>
          <w:b/>
          <w:bCs/>
          <w:lang w:val="en-US" w:eastAsia="zh-CN"/>
        </w:rPr>
        <w:t>he centralized data collection function for AI</w:t>
      </w:r>
      <w:r w:rsidR="002E7C38">
        <w:rPr>
          <w:rFonts w:hint="eastAsia"/>
          <w:b/>
          <w:bCs/>
          <w:lang w:val="en-US" w:eastAsia="zh-CN"/>
        </w:rPr>
        <w:t>/ML</w:t>
      </w:r>
      <w:r w:rsidR="008A5334" w:rsidRPr="008A5334">
        <w:rPr>
          <w:b/>
          <w:bCs/>
          <w:lang w:val="en-US" w:eastAsia="zh-CN"/>
        </w:rPr>
        <w:t xml:space="preserve"> services in RAN side can also use for sensing service to collect data</w:t>
      </w:r>
      <w:r w:rsidRPr="005B07A3">
        <w:rPr>
          <w:b/>
          <w:bCs/>
          <w:lang w:val="en-US" w:eastAsia="zh-CN"/>
        </w:rPr>
        <w:t>.</w:t>
      </w:r>
      <w:r w:rsidR="00F31BC1" w:rsidRPr="005B07A3">
        <w:rPr>
          <w:rFonts w:hint="eastAsia"/>
          <w:b/>
          <w:bCs/>
          <w:lang w:val="en-US" w:eastAsia="zh-CN"/>
        </w:rPr>
        <w:t xml:space="preserve"> </w:t>
      </w:r>
    </w:p>
    <w:p w14:paraId="1B761B16" w14:textId="1B72BC33" w:rsidR="008A5334" w:rsidRPr="008A5334" w:rsidRDefault="008A5334" w:rsidP="008A5334">
      <w:pPr>
        <w:pStyle w:val="ListParagraph"/>
        <w:numPr>
          <w:ilvl w:val="0"/>
          <w:numId w:val="12"/>
        </w:numPr>
        <w:spacing w:before="0" w:after="60" w:line="360" w:lineRule="auto"/>
        <w:ind w:leftChars="0"/>
        <w:jc w:val="both"/>
        <w:rPr>
          <w:b/>
          <w:bCs/>
          <w:sz w:val="22"/>
          <w:szCs w:val="22"/>
          <w:lang w:eastAsia="zh-CN"/>
        </w:rPr>
      </w:pPr>
      <w:r w:rsidRPr="008A5334">
        <w:rPr>
          <w:rFonts w:eastAsiaTheme="minorEastAsia"/>
          <w:b/>
          <w:bCs/>
          <w:lang w:val="en-US" w:eastAsia="zh-CN"/>
        </w:rPr>
        <w:t>Network Digital Twin</w:t>
      </w:r>
      <w:r w:rsidRPr="00AA2215">
        <w:rPr>
          <w:rFonts w:eastAsiaTheme="minorEastAsia" w:hint="eastAsia"/>
          <w:b/>
          <w:bCs/>
          <w:sz w:val="22"/>
          <w:szCs w:val="22"/>
          <w:lang w:eastAsia="zh-CN"/>
        </w:rPr>
        <w:t xml:space="preserve"> Service</w:t>
      </w:r>
    </w:p>
    <w:p w14:paraId="65BE0021" w14:textId="12B13CED" w:rsidR="002804ED" w:rsidRDefault="00000000">
      <w:pPr>
        <w:spacing w:before="0" w:after="60" w:line="360" w:lineRule="auto"/>
        <w:jc w:val="both"/>
        <w:rPr>
          <w:rFonts w:eastAsiaTheme="minorEastAsia"/>
          <w:lang w:val="en-US" w:eastAsia="zh-CN"/>
        </w:rPr>
      </w:pPr>
      <w:r>
        <w:rPr>
          <w:rFonts w:eastAsiaTheme="minorEastAsia" w:hint="eastAsia"/>
          <w:lang w:val="en-US" w:eastAsia="zh-CN"/>
        </w:rPr>
        <w:t xml:space="preserve">Another key service in 6G is </w:t>
      </w:r>
      <w:r>
        <w:rPr>
          <w:rFonts w:eastAsiaTheme="minorEastAsia"/>
          <w:lang w:val="en-US" w:eastAsia="zh-CN"/>
        </w:rPr>
        <w:t>Network Digital Twin (NDT)</w:t>
      </w:r>
      <w:r>
        <w:rPr>
          <w:rFonts w:eastAsiaTheme="minorEastAsia" w:hint="eastAsia"/>
          <w:lang w:val="en-US" w:eastAsia="zh-CN"/>
        </w:rPr>
        <w:t>, which</w:t>
      </w:r>
      <w:r>
        <w:rPr>
          <w:rFonts w:eastAsiaTheme="minorEastAsia"/>
          <w:lang w:val="en-US" w:eastAsia="zh-CN"/>
        </w:rPr>
        <w:t xml:space="preserve"> enables proactive network state prediction and policy pre-verification, thereby </w:t>
      </w:r>
      <w:r>
        <w:rPr>
          <w:rFonts w:eastAsiaTheme="minorEastAsia" w:hint="eastAsia"/>
          <w:lang w:val="en-US" w:eastAsia="zh-CN"/>
        </w:rPr>
        <w:t>supporting</w:t>
      </w:r>
      <w:r>
        <w:rPr>
          <w:rFonts w:eastAsiaTheme="minorEastAsia"/>
          <w:lang w:val="en-US" w:eastAsia="zh-CN"/>
        </w:rPr>
        <w:t xml:space="preserve"> a higher level of network autonomy.</w:t>
      </w:r>
      <w:r>
        <w:rPr>
          <w:rFonts w:eastAsiaTheme="minorEastAsia" w:hint="eastAsia"/>
          <w:lang w:val="en-US" w:eastAsia="zh-CN"/>
        </w:rPr>
        <w:t xml:space="preserve"> T</w:t>
      </w:r>
      <w:r>
        <w:rPr>
          <w:rFonts w:eastAsiaTheme="minorEastAsia"/>
          <w:lang w:val="en-US" w:eastAsia="zh-CN"/>
        </w:rPr>
        <w:t xml:space="preserve">o </w:t>
      </w:r>
      <w:r>
        <w:rPr>
          <w:rFonts w:eastAsiaTheme="minorEastAsia" w:hint="eastAsia"/>
          <w:lang w:val="en-US" w:eastAsia="zh-CN"/>
        </w:rPr>
        <w:t>achieve</w:t>
      </w:r>
      <w:r>
        <w:rPr>
          <w:rFonts w:eastAsiaTheme="minorEastAsia"/>
          <w:lang w:val="en-US" w:eastAsia="zh-CN"/>
        </w:rPr>
        <w:t xml:space="preserve"> accurate modeling and dynamic simulation of the network, NDT requires multi-dimensional data gathered from </w:t>
      </w:r>
      <w:r>
        <w:rPr>
          <w:rFonts w:eastAsiaTheme="minorEastAsia" w:hint="eastAsia"/>
          <w:lang w:val="en-US" w:eastAsia="zh-CN"/>
        </w:rPr>
        <w:t>base stations</w:t>
      </w:r>
      <w:r>
        <w:rPr>
          <w:rFonts w:eastAsiaTheme="minorEastAsia"/>
          <w:lang w:val="en-US" w:eastAsia="zh-CN"/>
        </w:rPr>
        <w:t xml:space="preserve">, </w:t>
      </w:r>
      <w:r>
        <w:rPr>
          <w:rFonts w:eastAsiaTheme="minorEastAsia" w:hint="eastAsia"/>
          <w:lang w:val="en-US" w:eastAsia="zh-CN"/>
        </w:rPr>
        <w:t xml:space="preserve">UEs and sensors, including </w:t>
      </w:r>
      <w:r>
        <w:rPr>
          <w:rFonts w:eastAsiaTheme="minorEastAsia"/>
          <w:lang w:val="en-US" w:eastAsia="zh-CN"/>
        </w:rPr>
        <w:t>radio channel measurements, topology information, resource utilization, traffic characteristics, environment</w:t>
      </w:r>
      <w:r>
        <w:rPr>
          <w:rFonts w:eastAsiaTheme="minorEastAsia" w:hint="eastAsia"/>
          <w:lang w:val="en-US" w:eastAsia="zh-CN"/>
        </w:rPr>
        <w:t xml:space="preserve"> context </w:t>
      </w:r>
      <w:r>
        <w:rPr>
          <w:rFonts w:eastAsiaTheme="minorEastAsia"/>
          <w:lang w:val="en-US" w:eastAsia="zh-CN"/>
        </w:rPr>
        <w:t>and user behavior patterns</w:t>
      </w:r>
      <w:r>
        <w:rPr>
          <w:rFonts w:eastAsiaTheme="minorEastAsia" w:hint="eastAsia"/>
          <w:lang w:val="en-US" w:eastAsia="zh-CN"/>
        </w:rPr>
        <w:t xml:space="preserve">. Most of such data </w:t>
      </w:r>
      <w:r>
        <w:rPr>
          <w:rFonts w:eastAsiaTheme="minorEastAsia"/>
          <w:lang w:val="en-US" w:eastAsia="zh-CN"/>
        </w:rPr>
        <w:t>originates from the RAN</w:t>
      </w:r>
      <w:r>
        <w:rPr>
          <w:rFonts w:eastAsiaTheme="minorEastAsia" w:hint="eastAsia"/>
          <w:lang w:val="en-US" w:eastAsia="zh-CN"/>
        </w:rPr>
        <w:t>, particular</w:t>
      </w:r>
      <w:r>
        <w:rPr>
          <w:rFonts w:eastAsiaTheme="minorEastAsia"/>
          <w:lang w:val="en-US" w:eastAsia="zh-CN"/>
        </w:rPr>
        <w:t xml:space="preserve"> </w:t>
      </w:r>
      <w:r>
        <w:rPr>
          <w:rFonts w:eastAsiaTheme="minorEastAsia" w:hint="eastAsia"/>
          <w:lang w:val="en-US" w:eastAsia="zh-CN"/>
        </w:rPr>
        <w:t>parameters</w:t>
      </w:r>
      <w:r>
        <w:rPr>
          <w:rFonts w:eastAsiaTheme="minorEastAsia"/>
          <w:lang w:val="en-US" w:eastAsia="zh-CN"/>
        </w:rPr>
        <w:t xml:space="preserve"> related to the radio channel</w:t>
      </w:r>
      <w:r>
        <w:rPr>
          <w:rFonts w:eastAsiaTheme="minorEastAsia" w:hint="eastAsia"/>
          <w:lang w:val="en-US" w:eastAsia="zh-CN"/>
        </w:rPr>
        <w:t xml:space="preserve"> and </w:t>
      </w:r>
      <w:r>
        <w:rPr>
          <w:rFonts w:eastAsiaTheme="minorEastAsia"/>
          <w:lang w:val="en-US" w:eastAsia="zh-CN"/>
        </w:rPr>
        <w:t>resource utilization.</w:t>
      </w:r>
      <w:r>
        <w:rPr>
          <w:rFonts w:eastAsiaTheme="minorEastAsia" w:hint="eastAsia"/>
          <w:lang w:val="en-US" w:eastAsia="zh-CN"/>
        </w:rPr>
        <w:t xml:space="preserve"> </w:t>
      </w:r>
      <w:r>
        <w:rPr>
          <w:rFonts w:eastAsiaTheme="minorEastAsia"/>
          <w:lang w:val="en-US" w:eastAsia="zh-CN"/>
        </w:rPr>
        <w:t xml:space="preserve">Such data not only </w:t>
      </w:r>
      <w:r>
        <w:rPr>
          <w:rFonts w:eastAsiaTheme="minorEastAsia" w:hint="eastAsia"/>
          <w:lang w:val="en-US" w:eastAsia="zh-CN"/>
        </w:rPr>
        <w:t>enhances</w:t>
      </w:r>
      <w:r>
        <w:rPr>
          <w:rFonts w:eastAsiaTheme="minorEastAsia"/>
          <w:lang w:val="en-US" w:eastAsia="zh-CN"/>
        </w:rPr>
        <w:t xml:space="preserve"> a higher degree of network autonomy but also provide</w:t>
      </w:r>
      <w:r>
        <w:rPr>
          <w:rFonts w:eastAsiaTheme="minorEastAsia" w:hint="eastAsia"/>
          <w:lang w:val="en-US" w:eastAsia="zh-CN"/>
        </w:rPr>
        <w:t>s</w:t>
      </w:r>
      <w:r>
        <w:rPr>
          <w:rFonts w:eastAsiaTheme="minorEastAsia"/>
          <w:lang w:val="en-US" w:eastAsia="zh-CN"/>
        </w:rPr>
        <w:t xml:space="preserve"> predictive analy</w:t>
      </w:r>
      <w:r>
        <w:rPr>
          <w:rFonts w:eastAsiaTheme="minorEastAsia" w:hint="eastAsia"/>
          <w:lang w:val="en-US" w:eastAsia="zh-CN"/>
        </w:rPr>
        <w:t>si</w:t>
      </w:r>
      <w:r>
        <w:rPr>
          <w:rFonts w:eastAsiaTheme="minorEastAsia"/>
          <w:lang w:val="en-US" w:eastAsia="zh-CN"/>
        </w:rPr>
        <w:t>s, anomaly detection, and resource optimization.</w:t>
      </w:r>
      <w:r>
        <w:rPr>
          <w:rFonts w:eastAsiaTheme="minorEastAsia" w:hint="eastAsia"/>
          <w:lang w:val="en-US" w:eastAsia="zh-CN"/>
        </w:rPr>
        <w:t xml:space="preserve"> In 5G-A, </w:t>
      </w:r>
      <w:r>
        <w:rPr>
          <w:rFonts w:eastAsiaTheme="minorEastAsia"/>
          <w:lang w:val="en-US" w:eastAsia="zh-CN"/>
        </w:rPr>
        <w:t xml:space="preserve">NDT has been introduced in SA5 to support autonomous network management and operation. However, the NDT deployed in </w:t>
      </w:r>
      <w:proofErr w:type="spellStart"/>
      <w:r>
        <w:rPr>
          <w:rFonts w:eastAsiaTheme="minorEastAsia"/>
          <w:lang w:val="en-US" w:eastAsia="zh-CN"/>
        </w:rPr>
        <w:t>MnS</w:t>
      </w:r>
      <w:proofErr w:type="spellEnd"/>
      <w:r>
        <w:rPr>
          <w:rFonts w:eastAsiaTheme="minorEastAsia" w:hint="eastAsia"/>
          <w:lang w:val="en-US" w:eastAsia="zh-CN"/>
        </w:rPr>
        <w:t xml:space="preserve"> </w:t>
      </w:r>
      <w:r>
        <w:rPr>
          <w:rFonts w:eastAsiaTheme="minorEastAsia"/>
          <w:lang w:val="en-US" w:eastAsia="zh-CN"/>
        </w:rPr>
        <w:t xml:space="preserve">(Management Service) </w:t>
      </w:r>
      <w:r>
        <w:rPr>
          <w:rFonts w:eastAsiaTheme="minorEastAsia" w:hint="eastAsia"/>
          <w:lang w:val="en-US" w:eastAsia="zh-CN"/>
        </w:rPr>
        <w:t>is insufficient to</w:t>
      </w:r>
      <w:r>
        <w:rPr>
          <w:rFonts w:eastAsiaTheme="minorEastAsia"/>
          <w:lang w:val="en-US" w:eastAsia="zh-CN"/>
        </w:rPr>
        <w:t xml:space="preserve"> meet the near real-time </w:t>
      </w:r>
      <w:r>
        <w:rPr>
          <w:rFonts w:eastAsiaTheme="minorEastAsia" w:hint="eastAsia"/>
          <w:lang w:val="en-US" w:eastAsia="zh-CN"/>
        </w:rPr>
        <w:t>prediction</w:t>
      </w:r>
      <w:r>
        <w:rPr>
          <w:rFonts w:eastAsiaTheme="minorEastAsia"/>
          <w:lang w:val="en-US" w:eastAsia="zh-CN"/>
        </w:rPr>
        <w:t xml:space="preserve"> and pre-validation requirements of</w:t>
      </w:r>
      <w:r>
        <w:rPr>
          <w:rFonts w:eastAsiaTheme="minorEastAsia" w:hint="eastAsia"/>
          <w:lang w:val="en-US" w:eastAsia="zh-CN"/>
        </w:rPr>
        <w:t xml:space="preserve"> the</w:t>
      </w:r>
      <w:r>
        <w:rPr>
          <w:rFonts w:eastAsiaTheme="minorEastAsia"/>
          <w:lang w:val="en-US" w:eastAsia="zh-CN"/>
        </w:rPr>
        <w:t xml:space="preserve"> RAN.</w:t>
      </w:r>
      <w:r>
        <w:rPr>
          <w:rFonts w:eastAsiaTheme="minorEastAsia" w:hint="eastAsia"/>
          <w:lang w:val="en-US" w:eastAsia="zh-CN"/>
        </w:rPr>
        <w:t xml:space="preserve"> </w:t>
      </w:r>
      <w:r>
        <w:rPr>
          <w:rFonts w:eastAsiaTheme="minorEastAsia"/>
          <w:lang w:val="en-US" w:eastAsia="zh-CN"/>
        </w:rPr>
        <w:t xml:space="preserve">Therefore, it is necessary to deploy </w:t>
      </w:r>
      <w:r>
        <w:rPr>
          <w:rFonts w:eastAsiaTheme="minorEastAsia" w:hint="eastAsia"/>
          <w:lang w:val="en-US" w:eastAsia="zh-CN"/>
        </w:rPr>
        <w:t>dedicated function</w:t>
      </w:r>
      <w:r>
        <w:rPr>
          <w:rFonts w:eastAsiaTheme="minorEastAsia"/>
          <w:lang w:val="en-US" w:eastAsia="zh-CN"/>
        </w:rPr>
        <w:t xml:space="preserve"> </w:t>
      </w:r>
      <w:r>
        <w:rPr>
          <w:rFonts w:eastAsiaTheme="minorEastAsia" w:hint="eastAsia"/>
          <w:lang w:val="en-US" w:eastAsia="zh-CN"/>
        </w:rPr>
        <w:t>within</w:t>
      </w:r>
      <w:r>
        <w:rPr>
          <w:rFonts w:eastAsiaTheme="minorEastAsia"/>
          <w:lang w:val="en-US" w:eastAsia="zh-CN"/>
        </w:rPr>
        <w:t xml:space="preserve"> RAN side for NDT data</w:t>
      </w:r>
      <w:r>
        <w:rPr>
          <w:rFonts w:eastAsiaTheme="minorEastAsia" w:hint="eastAsia"/>
          <w:lang w:val="en-US" w:eastAsia="zh-CN"/>
        </w:rPr>
        <w:t xml:space="preserve"> collection</w:t>
      </w:r>
      <w:r>
        <w:rPr>
          <w:rFonts w:eastAsiaTheme="minorEastAsia"/>
          <w:lang w:val="en-US" w:eastAsia="zh-CN"/>
        </w:rPr>
        <w:t>. Furthermore, since NDT simulations may need to reflect multi-vendor network t</w:t>
      </w:r>
      <w:r>
        <w:rPr>
          <w:rFonts w:eastAsiaTheme="minorEastAsia" w:hint="eastAsia"/>
          <w:lang w:val="en-US" w:eastAsia="zh-CN"/>
        </w:rPr>
        <w:t>y</w:t>
      </w:r>
      <w:r>
        <w:rPr>
          <w:rFonts w:eastAsiaTheme="minorEastAsia"/>
          <w:lang w:val="en-US" w:eastAsia="zh-CN"/>
        </w:rPr>
        <w:t>pologies,</w:t>
      </w:r>
      <w:r>
        <w:t xml:space="preserve"> </w:t>
      </w:r>
      <w:r>
        <w:rPr>
          <w:rFonts w:eastAsiaTheme="minorEastAsia"/>
          <w:lang w:val="en-US" w:eastAsia="zh-CN"/>
        </w:rPr>
        <w:t xml:space="preserve">centralized node on the RAN side </w:t>
      </w:r>
      <w:r>
        <w:rPr>
          <w:rFonts w:eastAsiaTheme="minorEastAsia" w:hint="eastAsia"/>
          <w:lang w:val="en-US" w:eastAsia="zh-CN"/>
        </w:rPr>
        <w:t>is</w:t>
      </w:r>
      <w:r>
        <w:rPr>
          <w:rFonts w:eastAsiaTheme="minorEastAsia"/>
          <w:lang w:val="en-US" w:eastAsia="zh-CN"/>
        </w:rPr>
        <w:t xml:space="preserve"> required to aggregate NDT data across different vendors.</w:t>
      </w:r>
      <w:r>
        <w:rPr>
          <w:rFonts w:eastAsiaTheme="minorEastAsia" w:hint="eastAsia"/>
          <w:lang w:val="en-US" w:eastAsia="zh-CN"/>
        </w:rPr>
        <w:t xml:space="preserve"> </w:t>
      </w:r>
      <w:r w:rsidR="006A4A74">
        <w:rPr>
          <w:rFonts w:eastAsiaTheme="minorEastAsia" w:hint="eastAsia"/>
          <w:lang w:val="en-US" w:eastAsia="zh-CN"/>
        </w:rPr>
        <w:t>Likewise, given that NDT</w:t>
      </w:r>
      <w:r w:rsidR="006A4A74" w:rsidRPr="006A4A74">
        <w:rPr>
          <w:rFonts w:eastAsiaTheme="minorEastAsia"/>
          <w:lang w:val="en-US" w:eastAsia="zh-CN"/>
        </w:rPr>
        <w:t xml:space="preserve"> and AI have analogous requirements for data collection</w:t>
      </w:r>
      <w:r>
        <w:rPr>
          <w:rFonts w:eastAsiaTheme="minorEastAsia" w:hint="eastAsia"/>
          <w:lang w:val="en-US" w:eastAsia="zh-CN"/>
        </w:rPr>
        <w:t xml:space="preserve">, </w:t>
      </w:r>
      <w:bookmarkStart w:id="10" w:name="_Hlk210074863"/>
      <w:r w:rsidR="006A4A74" w:rsidRPr="006A4A74">
        <w:rPr>
          <w:rFonts w:eastAsiaTheme="minorEastAsia"/>
          <w:lang w:val="en-US" w:eastAsia="zh-CN"/>
        </w:rPr>
        <w:t>the centralized data collection function for AI</w:t>
      </w:r>
      <w:r w:rsidR="002E7C38">
        <w:rPr>
          <w:rFonts w:eastAsiaTheme="minorEastAsia" w:hint="eastAsia"/>
          <w:lang w:val="en-US" w:eastAsia="zh-CN"/>
        </w:rPr>
        <w:t>/ML</w:t>
      </w:r>
      <w:r w:rsidR="006A4A74" w:rsidRPr="006A4A74">
        <w:rPr>
          <w:rFonts w:eastAsiaTheme="minorEastAsia"/>
          <w:lang w:val="en-US" w:eastAsia="zh-CN"/>
        </w:rPr>
        <w:t xml:space="preserve"> services in RAN side can also use for </w:t>
      </w:r>
      <w:r w:rsidR="006A4A74">
        <w:rPr>
          <w:rFonts w:eastAsiaTheme="minorEastAsia" w:hint="eastAsia"/>
          <w:lang w:val="en-US" w:eastAsia="zh-CN"/>
        </w:rPr>
        <w:t>NDT</w:t>
      </w:r>
      <w:r w:rsidR="006A4A74" w:rsidRPr="006A4A74">
        <w:rPr>
          <w:rFonts w:eastAsiaTheme="minorEastAsia"/>
          <w:lang w:val="en-US" w:eastAsia="zh-CN"/>
        </w:rPr>
        <w:t xml:space="preserve"> service to collect data</w:t>
      </w:r>
      <w:r>
        <w:rPr>
          <w:rFonts w:eastAsiaTheme="minorEastAsia"/>
          <w:lang w:val="en-US" w:eastAsia="zh-CN"/>
        </w:rPr>
        <w:t>.</w:t>
      </w:r>
      <w:bookmarkEnd w:id="10"/>
    </w:p>
    <w:p w14:paraId="01A069F8" w14:textId="3765D650" w:rsidR="002804ED" w:rsidRPr="006A4A74" w:rsidRDefault="00607F09">
      <w:pPr>
        <w:spacing w:before="0" w:after="60" w:line="360" w:lineRule="auto"/>
        <w:jc w:val="both"/>
        <w:rPr>
          <w:b/>
          <w:bCs/>
          <w:szCs w:val="24"/>
          <w:lang w:eastAsia="zh-CN"/>
        </w:rPr>
      </w:pPr>
      <w:r w:rsidRPr="006A4A74">
        <w:rPr>
          <w:rFonts w:eastAsiaTheme="minorEastAsia" w:hint="eastAsia"/>
          <w:b/>
          <w:bCs/>
          <w:lang w:val="en-US" w:eastAsia="zh-CN"/>
        </w:rPr>
        <w:lastRenderedPageBreak/>
        <w:t xml:space="preserve">Observation </w:t>
      </w:r>
      <w:r w:rsidR="003250B3">
        <w:rPr>
          <w:rFonts w:eastAsiaTheme="minorEastAsia" w:hint="eastAsia"/>
          <w:b/>
          <w:bCs/>
          <w:lang w:val="en-US" w:eastAsia="zh-CN"/>
        </w:rPr>
        <w:t>8</w:t>
      </w:r>
      <w:r w:rsidRPr="006A4A74">
        <w:rPr>
          <w:rFonts w:eastAsiaTheme="minorEastAsia" w:hint="eastAsia"/>
          <w:b/>
          <w:bCs/>
          <w:lang w:val="en-US" w:eastAsia="zh-CN"/>
        </w:rPr>
        <w:t xml:space="preserve">: </w:t>
      </w:r>
      <w:r w:rsidR="006A4A74" w:rsidRPr="006A4A74">
        <w:rPr>
          <w:rFonts w:eastAsiaTheme="minorEastAsia" w:hint="eastAsia"/>
          <w:b/>
          <w:bCs/>
          <w:lang w:val="en-US" w:eastAsia="zh-CN"/>
        </w:rPr>
        <w:t>T</w:t>
      </w:r>
      <w:r w:rsidR="006A4A74" w:rsidRPr="006A4A74">
        <w:rPr>
          <w:rFonts w:eastAsiaTheme="minorEastAsia"/>
          <w:b/>
          <w:bCs/>
          <w:lang w:val="en-US" w:eastAsia="zh-CN"/>
        </w:rPr>
        <w:t>he centralized data collection function for AI</w:t>
      </w:r>
      <w:r w:rsidR="002E7C38">
        <w:rPr>
          <w:rFonts w:eastAsiaTheme="minorEastAsia" w:hint="eastAsia"/>
          <w:b/>
          <w:bCs/>
          <w:lang w:val="en-US" w:eastAsia="zh-CN"/>
        </w:rPr>
        <w:t>/ML</w:t>
      </w:r>
      <w:r w:rsidR="006A4A74" w:rsidRPr="006A4A74">
        <w:rPr>
          <w:rFonts w:eastAsiaTheme="minorEastAsia"/>
          <w:b/>
          <w:bCs/>
          <w:lang w:val="en-US" w:eastAsia="zh-CN"/>
        </w:rPr>
        <w:t xml:space="preserve"> services in RAN side can also use for </w:t>
      </w:r>
      <w:r w:rsidR="006A4A74" w:rsidRPr="006A4A74">
        <w:rPr>
          <w:rFonts w:eastAsiaTheme="minorEastAsia" w:hint="eastAsia"/>
          <w:b/>
          <w:bCs/>
          <w:lang w:val="en-US" w:eastAsia="zh-CN"/>
        </w:rPr>
        <w:t>NDT</w:t>
      </w:r>
      <w:r w:rsidR="006A4A74" w:rsidRPr="006A4A74">
        <w:rPr>
          <w:rFonts w:eastAsiaTheme="minorEastAsia"/>
          <w:b/>
          <w:bCs/>
          <w:lang w:val="en-US" w:eastAsia="zh-CN"/>
        </w:rPr>
        <w:t xml:space="preserve"> service to collect data.</w:t>
      </w:r>
    </w:p>
    <w:p w14:paraId="4D41AC76" w14:textId="77777777" w:rsidR="00064058" w:rsidRDefault="00064058">
      <w:pPr>
        <w:spacing w:before="0" w:after="60" w:line="360" w:lineRule="auto"/>
        <w:jc w:val="both"/>
        <w:rPr>
          <w:szCs w:val="24"/>
          <w:lang w:eastAsia="zh-CN"/>
        </w:rPr>
      </w:pPr>
      <w:bookmarkStart w:id="11" w:name="_Hlk209882538"/>
    </w:p>
    <w:p w14:paraId="6E221599" w14:textId="55AAB867" w:rsidR="002804ED" w:rsidRDefault="00000000">
      <w:pPr>
        <w:spacing w:before="0" w:after="60" w:line="360" w:lineRule="auto"/>
        <w:jc w:val="both"/>
        <w:rPr>
          <w:szCs w:val="24"/>
          <w:lang w:eastAsia="zh-CN"/>
        </w:rPr>
      </w:pPr>
      <w:r>
        <w:rPr>
          <w:szCs w:val="24"/>
          <w:lang w:eastAsia="zh-CN"/>
        </w:rPr>
        <w:t xml:space="preserve">Based on the above analysis of </w:t>
      </w:r>
      <w:r>
        <w:rPr>
          <w:rFonts w:hint="eastAsia"/>
          <w:szCs w:val="24"/>
          <w:lang w:eastAsia="zh-CN"/>
        </w:rPr>
        <w:t xml:space="preserve">data collection functions for </w:t>
      </w:r>
      <w:r>
        <w:rPr>
          <w:szCs w:val="24"/>
          <w:lang w:eastAsia="zh-CN"/>
        </w:rPr>
        <w:t>various 6G services</w:t>
      </w:r>
      <w:r>
        <w:rPr>
          <w:rFonts w:hint="eastAsia"/>
          <w:szCs w:val="24"/>
          <w:lang w:eastAsia="zh-CN"/>
        </w:rPr>
        <w:t>, i</w:t>
      </w:r>
      <w:r>
        <w:rPr>
          <w:szCs w:val="24"/>
          <w:lang w:eastAsia="zh-CN"/>
        </w:rPr>
        <w:t xml:space="preserve">t </w:t>
      </w:r>
      <w:r>
        <w:rPr>
          <w:rFonts w:hint="eastAsia"/>
          <w:szCs w:val="24"/>
          <w:lang w:eastAsia="zh-CN"/>
        </w:rPr>
        <w:t xml:space="preserve">can be </w:t>
      </w:r>
      <w:r>
        <w:rPr>
          <w:szCs w:val="24"/>
          <w:lang w:eastAsia="zh-CN"/>
        </w:rPr>
        <w:t>observed that th</w:t>
      </w:r>
      <w:r>
        <w:rPr>
          <w:rFonts w:hint="eastAsia"/>
          <w:szCs w:val="24"/>
          <w:lang w:eastAsia="zh-CN"/>
        </w:rPr>
        <w:t>e</w:t>
      </w:r>
      <w:r w:rsidR="006A4A74">
        <w:rPr>
          <w:rFonts w:hint="eastAsia"/>
          <w:szCs w:val="24"/>
          <w:lang w:eastAsia="zh-CN"/>
        </w:rPr>
        <w:t xml:space="preserve"> service</w:t>
      </w:r>
      <w:r>
        <w:rPr>
          <w:rFonts w:hint="eastAsia"/>
          <w:szCs w:val="24"/>
          <w:lang w:eastAsia="zh-CN"/>
        </w:rPr>
        <w:t>s</w:t>
      </w:r>
      <w:r w:rsidR="006A4A74">
        <w:rPr>
          <w:rFonts w:hint="eastAsia"/>
          <w:szCs w:val="24"/>
          <w:lang w:eastAsia="zh-CN"/>
        </w:rPr>
        <w:t xml:space="preserve"> in 6G</w:t>
      </w:r>
      <w:r>
        <w:rPr>
          <w:szCs w:val="24"/>
          <w:lang w:eastAsia="zh-CN"/>
        </w:rPr>
        <w:t xml:space="preserve"> share </w:t>
      </w:r>
      <w:r>
        <w:rPr>
          <w:rFonts w:hint="eastAsia"/>
          <w:szCs w:val="24"/>
          <w:lang w:eastAsia="zh-CN"/>
        </w:rPr>
        <w:t xml:space="preserve">the </w:t>
      </w:r>
      <w:r>
        <w:rPr>
          <w:szCs w:val="24"/>
          <w:lang w:eastAsia="zh-CN"/>
        </w:rPr>
        <w:t>common characteristics</w:t>
      </w:r>
      <w:r>
        <w:rPr>
          <w:rFonts w:hint="eastAsia"/>
          <w:szCs w:val="24"/>
          <w:lang w:eastAsia="zh-CN"/>
        </w:rPr>
        <w:t xml:space="preserve"> that the data collection functions are all </w:t>
      </w:r>
      <w:r w:rsidR="006A4A74">
        <w:rPr>
          <w:rFonts w:hint="eastAsia"/>
          <w:szCs w:val="24"/>
          <w:lang w:eastAsia="zh-CN"/>
        </w:rPr>
        <w:t xml:space="preserve">required </w:t>
      </w:r>
      <w:r>
        <w:rPr>
          <w:rFonts w:hint="eastAsia"/>
          <w:szCs w:val="24"/>
          <w:lang w:eastAsia="zh-CN"/>
        </w:rPr>
        <w:t xml:space="preserve">in RAN side </w:t>
      </w:r>
      <w:r w:rsidR="006A4A74">
        <w:rPr>
          <w:rFonts w:hint="eastAsia"/>
          <w:szCs w:val="24"/>
          <w:lang w:eastAsia="zh-CN"/>
        </w:rPr>
        <w:t>to deployed as a</w:t>
      </w:r>
      <w:r>
        <w:rPr>
          <w:rFonts w:hint="eastAsia"/>
          <w:szCs w:val="24"/>
          <w:lang w:eastAsia="zh-CN"/>
        </w:rPr>
        <w:t xml:space="preserve"> centralized function</w:t>
      </w:r>
      <w:r>
        <w:rPr>
          <w:szCs w:val="24"/>
          <w:lang w:eastAsia="zh-CN"/>
        </w:rPr>
        <w:t>.</w:t>
      </w:r>
      <w:r>
        <w:rPr>
          <w:rFonts w:hint="eastAsia"/>
          <w:szCs w:val="24"/>
          <w:lang w:eastAsia="zh-CN"/>
        </w:rPr>
        <w:t xml:space="preserve"> </w:t>
      </w:r>
      <w:r w:rsidR="00FA491C" w:rsidRPr="00FA491C">
        <w:rPr>
          <w:szCs w:val="24"/>
          <w:lang w:eastAsia="zh-CN"/>
        </w:rPr>
        <w:t>From the operator’s perspective, introducing such centralized data collection function can provide benefits, as data from various services can be uniformly managed and controlled by the operator.</w:t>
      </w:r>
      <w:r w:rsidR="00FA491C">
        <w:rPr>
          <w:rFonts w:hint="eastAsia"/>
          <w:szCs w:val="24"/>
          <w:lang w:eastAsia="zh-CN"/>
        </w:rPr>
        <w:t xml:space="preserve"> </w:t>
      </w:r>
      <w:r>
        <w:rPr>
          <w:rFonts w:hint="eastAsia"/>
          <w:szCs w:val="24"/>
          <w:lang w:eastAsia="zh-CN"/>
        </w:rPr>
        <w:t xml:space="preserve">Therefore, it is proposed that </w:t>
      </w:r>
      <w:r>
        <w:rPr>
          <w:szCs w:val="24"/>
          <w:lang w:eastAsia="zh-CN"/>
        </w:rPr>
        <w:t>6GR should study a unified</w:t>
      </w:r>
      <w:r>
        <w:rPr>
          <w:rFonts w:hint="eastAsia"/>
          <w:szCs w:val="24"/>
          <w:lang w:eastAsia="zh-CN"/>
        </w:rPr>
        <w:t xml:space="preserve"> </w:t>
      </w:r>
      <w:r>
        <w:rPr>
          <w:szCs w:val="24"/>
          <w:lang w:eastAsia="zh-CN"/>
        </w:rPr>
        <w:t>centralized data collection function</w:t>
      </w:r>
      <w:r>
        <w:rPr>
          <w:rFonts w:hint="eastAsia"/>
          <w:szCs w:val="24"/>
          <w:lang w:eastAsia="zh-CN"/>
        </w:rPr>
        <w:t xml:space="preserve"> within the RAN to support emerging</w:t>
      </w:r>
      <w:r>
        <w:rPr>
          <w:szCs w:val="24"/>
          <w:lang w:eastAsia="zh-CN"/>
        </w:rPr>
        <w:t xml:space="preserve"> 6G services</w:t>
      </w:r>
      <w:r w:rsidR="006177D5">
        <w:rPr>
          <w:rFonts w:hint="eastAsia"/>
          <w:szCs w:val="24"/>
          <w:lang w:eastAsia="zh-CN"/>
        </w:rPr>
        <w:t>,</w:t>
      </w:r>
      <w:r w:rsidR="006177D5" w:rsidRPr="006177D5">
        <w:rPr>
          <w:szCs w:val="24"/>
          <w:lang w:eastAsia="zh-CN"/>
        </w:rPr>
        <w:t xml:space="preserve"> e.g.</w:t>
      </w:r>
      <w:r w:rsidR="006177D5">
        <w:rPr>
          <w:rFonts w:hint="eastAsia"/>
          <w:szCs w:val="24"/>
          <w:lang w:eastAsia="zh-CN"/>
        </w:rPr>
        <w:t>,</w:t>
      </w:r>
      <w:r w:rsidR="006177D5" w:rsidRPr="006177D5">
        <w:rPr>
          <w:szCs w:val="24"/>
          <w:lang w:eastAsia="zh-CN"/>
        </w:rPr>
        <w:t xml:space="preserve"> AI</w:t>
      </w:r>
      <w:r w:rsidR="002E7C38">
        <w:rPr>
          <w:rFonts w:hint="eastAsia"/>
          <w:b/>
          <w:bCs/>
          <w:lang w:val="en-US" w:eastAsia="zh-CN"/>
        </w:rPr>
        <w:t>/</w:t>
      </w:r>
      <w:r w:rsidR="002E7C38" w:rsidRPr="002E7C38">
        <w:rPr>
          <w:rFonts w:hint="eastAsia"/>
          <w:lang w:val="en-US" w:eastAsia="zh-CN"/>
        </w:rPr>
        <w:t>ML</w:t>
      </w:r>
      <w:r w:rsidR="006177D5" w:rsidRPr="006177D5">
        <w:rPr>
          <w:szCs w:val="24"/>
          <w:lang w:eastAsia="zh-CN"/>
        </w:rPr>
        <w:t>, sensing, NDT</w:t>
      </w:r>
      <w:r>
        <w:rPr>
          <w:rFonts w:hint="eastAsia"/>
          <w:szCs w:val="24"/>
          <w:lang w:eastAsia="zh-CN"/>
        </w:rPr>
        <w:t>. From our view, the</w:t>
      </w:r>
      <w:r>
        <w:rPr>
          <w:szCs w:val="24"/>
          <w:lang w:eastAsia="zh-CN"/>
        </w:rPr>
        <w:t xml:space="preserve"> </w:t>
      </w:r>
      <w:r w:rsidR="002171EA">
        <w:rPr>
          <w:rFonts w:hint="eastAsia"/>
          <w:szCs w:val="24"/>
          <w:lang w:eastAsia="zh-CN"/>
        </w:rPr>
        <w:t xml:space="preserve">figure for </w:t>
      </w:r>
      <w:r>
        <w:rPr>
          <w:szCs w:val="24"/>
          <w:lang w:eastAsia="zh-CN"/>
        </w:rPr>
        <w:t xml:space="preserve">radio access network data collection function for various service in 6G is illustrated </w:t>
      </w:r>
      <w:r>
        <w:rPr>
          <w:rFonts w:hint="eastAsia"/>
          <w:szCs w:val="24"/>
          <w:lang w:eastAsia="zh-CN"/>
        </w:rPr>
        <w:t>as follows:</w:t>
      </w:r>
    </w:p>
    <w:p w14:paraId="23AE10B0" w14:textId="77777777" w:rsidR="002804ED" w:rsidRDefault="00000000">
      <w:pPr>
        <w:spacing w:before="0" w:after="60" w:line="360" w:lineRule="auto"/>
        <w:jc w:val="center"/>
        <w:rPr>
          <w:szCs w:val="24"/>
          <w:lang w:eastAsia="zh-CN"/>
        </w:rPr>
      </w:pPr>
      <w:r>
        <w:rPr>
          <w:szCs w:val="24"/>
          <w:lang w:eastAsia="zh-CN"/>
        </w:rPr>
        <w:object w:dxaOrig="6716" w:dyaOrig="3475" w14:anchorId="6013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173.5pt" o:ole="">
            <v:imagedata r:id="rId8" o:title=""/>
          </v:shape>
          <o:OLEObject Type="Embed" ProgID="Visio.Drawing.15" ShapeID="_x0000_i1025" DrawAspect="Content" ObjectID="_1820999429" r:id="rId9"/>
        </w:object>
      </w:r>
    </w:p>
    <w:p w14:paraId="479EDC78" w14:textId="78904DBD" w:rsidR="002804ED" w:rsidRDefault="00000000">
      <w:pPr>
        <w:spacing w:before="0" w:after="60" w:line="360" w:lineRule="auto"/>
        <w:jc w:val="center"/>
        <w:rPr>
          <w:szCs w:val="24"/>
          <w:lang w:eastAsia="zh-CN"/>
        </w:rPr>
      </w:pPr>
      <w:r>
        <w:rPr>
          <w:szCs w:val="24"/>
          <w:lang w:eastAsia="zh-CN"/>
        </w:rPr>
        <w:t>Fig</w:t>
      </w:r>
      <w:proofErr w:type="spellStart"/>
      <w:r>
        <w:rPr>
          <w:rFonts w:hint="eastAsia"/>
          <w:szCs w:val="24"/>
          <w:lang w:val="en-US" w:eastAsia="zh-CN"/>
        </w:rPr>
        <w:t>ure</w:t>
      </w:r>
      <w:proofErr w:type="spellEnd"/>
      <w:r>
        <w:rPr>
          <w:szCs w:val="24"/>
          <w:lang w:eastAsia="zh-CN"/>
        </w:rPr>
        <w:t>1</w:t>
      </w:r>
      <w:r>
        <w:rPr>
          <w:rFonts w:hint="eastAsia"/>
          <w:szCs w:val="24"/>
          <w:lang w:val="en-US" w:eastAsia="zh-CN"/>
        </w:rPr>
        <w:t>.</w:t>
      </w:r>
      <w:r>
        <w:rPr>
          <w:szCs w:val="24"/>
          <w:lang w:eastAsia="zh-CN"/>
        </w:rPr>
        <w:t xml:space="preserve"> </w:t>
      </w:r>
      <w:r>
        <w:rPr>
          <w:rFonts w:hint="eastAsia"/>
          <w:szCs w:val="24"/>
          <w:lang w:val="en-US" w:eastAsia="zh-CN"/>
        </w:rPr>
        <w:t>R</w:t>
      </w:r>
      <w:proofErr w:type="spellStart"/>
      <w:r>
        <w:rPr>
          <w:szCs w:val="24"/>
          <w:lang w:eastAsia="zh-CN"/>
        </w:rPr>
        <w:t>adio</w:t>
      </w:r>
      <w:proofErr w:type="spellEnd"/>
      <w:r>
        <w:rPr>
          <w:szCs w:val="24"/>
          <w:lang w:eastAsia="zh-CN"/>
        </w:rPr>
        <w:t xml:space="preserve"> </w:t>
      </w:r>
      <w:r>
        <w:rPr>
          <w:rFonts w:hint="eastAsia"/>
          <w:szCs w:val="24"/>
          <w:lang w:eastAsia="zh-CN"/>
        </w:rPr>
        <w:t>a</w:t>
      </w:r>
      <w:r>
        <w:rPr>
          <w:szCs w:val="24"/>
          <w:lang w:eastAsia="zh-CN"/>
        </w:rPr>
        <w:t xml:space="preserve">ccess </w:t>
      </w:r>
      <w:r>
        <w:rPr>
          <w:rFonts w:hint="eastAsia"/>
          <w:szCs w:val="24"/>
          <w:lang w:eastAsia="zh-CN"/>
        </w:rPr>
        <w:t>n</w:t>
      </w:r>
      <w:r>
        <w:rPr>
          <w:szCs w:val="24"/>
          <w:lang w:eastAsia="zh-CN"/>
        </w:rPr>
        <w:t xml:space="preserve">etwork </w:t>
      </w:r>
      <w:r>
        <w:rPr>
          <w:rFonts w:hint="eastAsia"/>
          <w:szCs w:val="24"/>
          <w:lang w:eastAsia="zh-CN"/>
        </w:rPr>
        <w:t>data collection function</w:t>
      </w:r>
      <w:r>
        <w:rPr>
          <w:szCs w:val="24"/>
          <w:lang w:eastAsia="zh-CN"/>
        </w:rPr>
        <w:t xml:space="preserve"> for </w:t>
      </w:r>
      <w:r>
        <w:rPr>
          <w:rFonts w:hint="eastAsia"/>
          <w:szCs w:val="24"/>
          <w:lang w:eastAsia="zh-CN"/>
        </w:rPr>
        <w:t>various service</w:t>
      </w:r>
      <w:r>
        <w:rPr>
          <w:szCs w:val="24"/>
          <w:lang w:eastAsia="zh-CN"/>
        </w:rPr>
        <w:t xml:space="preserve"> in 6G</w:t>
      </w:r>
    </w:p>
    <w:bookmarkEnd w:id="11"/>
    <w:p w14:paraId="38E92029" w14:textId="5E69A305" w:rsidR="002804ED" w:rsidRDefault="00000000">
      <w:pPr>
        <w:spacing w:before="0" w:after="60" w:line="360" w:lineRule="auto"/>
        <w:jc w:val="both"/>
        <w:rPr>
          <w:b/>
          <w:bCs/>
          <w:szCs w:val="24"/>
          <w:lang w:eastAsia="zh-CN"/>
        </w:rPr>
      </w:pPr>
      <w:r w:rsidRPr="006177D5">
        <w:rPr>
          <w:rFonts w:hint="eastAsia"/>
          <w:b/>
          <w:bCs/>
          <w:szCs w:val="24"/>
          <w:lang w:eastAsia="zh-CN"/>
        </w:rPr>
        <w:t xml:space="preserve">Proposal </w:t>
      </w:r>
      <w:r w:rsidR="00566E04">
        <w:rPr>
          <w:rFonts w:hint="eastAsia"/>
          <w:b/>
          <w:bCs/>
          <w:szCs w:val="24"/>
          <w:lang w:eastAsia="zh-CN"/>
        </w:rPr>
        <w:t>7</w:t>
      </w:r>
      <w:r w:rsidRPr="006177D5">
        <w:rPr>
          <w:rFonts w:hint="eastAsia"/>
          <w:b/>
          <w:bCs/>
          <w:szCs w:val="24"/>
          <w:lang w:eastAsia="zh-CN"/>
        </w:rPr>
        <w:t xml:space="preserve">: </w:t>
      </w:r>
      <w:r w:rsidRPr="006177D5">
        <w:rPr>
          <w:b/>
          <w:bCs/>
          <w:szCs w:val="24"/>
          <w:lang w:eastAsia="zh-CN"/>
        </w:rPr>
        <w:t>6GR should study a unified</w:t>
      </w:r>
      <w:r w:rsidRPr="006177D5">
        <w:rPr>
          <w:rFonts w:hint="eastAsia"/>
          <w:b/>
          <w:bCs/>
          <w:szCs w:val="24"/>
          <w:lang w:eastAsia="zh-CN"/>
        </w:rPr>
        <w:t xml:space="preserve"> </w:t>
      </w:r>
      <w:r w:rsidRPr="006177D5">
        <w:rPr>
          <w:b/>
          <w:bCs/>
          <w:szCs w:val="24"/>
          <w:lang w:eastAsia="zh-CN"/>
        </w:rPr>
        <w:t>centralized data collection function</w:t>
      </w:r>
      <w:r w:rsidRPr="006177D5">
        <w:rPr>
          <w:rFonts w:hint="eastAsia"/>
          <w:b/>
          <w:bCs/>
          <w:szCs w:val="24"/>
          <w:lang w:eastAsia="zh-CN"/>
        </w:rPr>
        <w:t xml:space="preserve"> within the RAN to support emerging</w:t>
      </w:r>
      <w:r w:rsidRPr="006177D5">
        <w:rPr>
          <w:b/>
          <w:bCs/>
          <w:szCs w:val="24"/>
          <w:lang w:eastAsia="zh-CN"/>
        </w:rPr>
        <w:t xml:space="preserve"> 6G services</w:t>
      </w:r>
      <w:r w:rsidRPr="006177D5">
        <w:rPr>
          <w:rFonts w:hint="eastAsia"/>
          <w:b/>
          <w:bCs/>
          <w:szCs w:val="24"/>
          <w:lang w:val="en-US" w:eastAsia="zh-CN"/>
        </w:rPr>
        <w:t>, e.g.</w:t>
      </w:r>
      <w:r w:rsidR="006177D5" w:rsidRPr="006177D5">
        <w:rPr>
          <w:rFonts w:hint="eastAsia"/>
          <w:b/>
          <w:bCs/>
          <w:szCs w:val="24"/>
          <w:lang w:val="en-US" w:eastAsia="zh-CN"/>
        </w:rPr>
        <w:t>,</w:t>
      </w:r>
      <w:r w:rsidRPr="006177D5">
        <w:rPr>
          <w:rFonts w:hint="eastAsia"/>
          <w:b/>
          <w:bCs/>
          <w:szCs w:val="24"/>
          <w:lang w:val="en-US" w:eastAsia="zh-CN"/>
        </w:rPr>
        <w:t xml:space="preserve"> AI</w:t>
      </w:r>
      <w:r w:rsidR="00E90808">
        <w:rPr>
          <w:rFonts w:hint="eastAsia"/>
          <w:b/>
          <w:bCs/>
          <w:szCs w:val="24"/>
          <w:lang w:val="en-US" w:eastAsia="zh-CN"/>
        </w:rPr>
        <w:t>/ML</w:t>
      </w:r>
      <w:r w:rsidRPr="006177D5">
        <w:rPr>
          <w:rFonts w:hint="eastAsia"/>
          <w:b/>
          <w:bCs/>
          <w:szCs w:val="24"/>
          <w:lang w:val="en-US" w:eastAsia="zh-CN"/>
        </w:rPr>
        <w:t>, sensing, NDT</w:t>
      </w:r>
      <w:r w:rsidRPr="006177D5">
        <w:rPr>
          <w:rFonts w:hint="eastAsia"/>
          <w:b/>
          <w:bCs/>
          <w:szCs w:val="24"/>
          <w:lang w:eastAsia="zh-CN"/>
        </w:rPr>
        <w:t>.</w:t>
      </w:r>
    </w:p>
    <w:p w14:paraId="6A9DA759" w14:textId="0E585F28" w:rsidR="002804ED" w:rsidRDefault="00566E04">
      <w:pPr>
        <w:spacing w:before="0" w:after="60" w:line="360" w:lineRule="auto"/>
        <w:jc w:val="both"/>
        <w:rPr>
          <w:szCs w:val="24"/>
          <w:lang w:eastAsia="zh-CN"/>
        </w:rPr>
      </w:pPr>
      <w:r>
        <w:rPr>
          <w:rFonts w:hint="eastAsia"/>
          <w:szCs w:val="24"/>
          <w:lang w:eastAsia="zh-CN"/>
        </w:rPr>
        <w:t>With the deployment of a centralized</w:t>
      </w:r>
      <w:r>
        <w:rPr>
          <w:szCs w:val="24"/>
          <w:lang w:eastAsia="zh-CN"/>
        </w:rPr>
        <w:t xml:space="preserve"> data collection function for new 6G services </w:t>
      </w:r>
      <w:r>
        <w:rPr>
          <w:rFonts w:hint="eastAsia"/>
          <w:szCs w:val="24"/>
          <w:lang w:eastAsia="zh-CN"/>
        </w:rPr>
        <w:t>within the RAN</w:t>
      </w:r>
      <w:r>
        <w:rPr>
          <w:szCs w:val="24"/>
          <w:lang w:eastAsia="zh-CN"/>
        </w:rPr>
        <w:t>, it can</w:t>
      </w:r>
      <w:r>
        <w:rPr>
          <w:rFonts w:hint="eastAsia"/>
          <w:szCs w:val="24"/>
          <w:lang w:eastAsia="zh-CN"/>
        </w:rPr>
        <w:t xml:space="preserve"> also be leveraged for </w:t>
      </w:r>
      <w:r>
        <w:rPr>
          <w:szCs w:val="24"/>
          <w:lang w:eastAsia="zh-CN"/>
        </w:rPr>
        <w:t>RAN</w:t>
      </w:r>
      <w:r>
        <w:rPr>
          <w:rFonts w:hint="eastAsia"/>
          <w:szCs w:val="24"/>
          <w:lang w:eastAsia="zh-CN"/>
        </w:rPr>
        <w:t xml:space="preserve"> for AI case to</w:t>
      </w:r>
      <w:r>
        <w:rPr>
          <w:szCs w:val="24"/>
          <w:lang w:eastAsia="zh-CN"/>
        </w:rPr>
        <w:t xml:space="preserve"> reduce deployment costs </w:t>
      </w:r>
      <w:r>
        <w:rPr>
          <w:rFonts w:hint="eastAsia"/>
          <w:szCs w:val="24"/>
          <w:lang w:eastAsia="zh-CN"/>
        </w:rPr>
        <w:t>and enable</w:t>
      </w:r>
      <w:r>
        <w:rPr>
          <w:szCs w:val="24"/>
          <w:lang w:eastAsia="zh-CN"/>
        </w:rPr>
        <w:t xml:space="preserve"> dynamic allocation of computing resources. Th</w:t>
      </w:r>
      <w:r>
        <w:rPr>
          <w:rFonts w:hint="eastAsia"/>
          <w:szCs w:val="24"/>
          <w:lang w:eastAsia="zh-CN"/>
        </w:rPr>
        <w:t>is</w:t>
      </w:r>
      <w:r>
        <w:rPr>
          <w:szCs w:val="24"/>
          <w:lang w:eastAsia="zh-CN"/>
        </w:rPr>
        <w:t xml:space="preserve"> centralized function allows computing resources to be shared across multiple base stations, enabling efficient offloading of AI applications and services </w:t>
      </w:r>
      <w:r w:rsidR="00607F09">
        <w:rPr>
          <w:rFonts w:hint="eastAsia"/>
          <w:szCs w:val="24"/>
          <w:lang w:eastAsia="zh-CN"/>
        </w:rPr>
        <w:t>from the UE</w:t>
      </w:r>
      <w:r>
        <w:rPr>
          <w:szCs w:val="24"/>
          <w:lang w:eastAsia="zh-CN"/>
        </w:rPr>
        <w:t xml:space="preserve"> and meeting the stringent requirements of real-time AI</w:t>
      </w:r>
      <w:r w:rsidR="00C7774D">
        <w:rPr>
          <w:rFonts w:hint="eastAsia"/>
          <w:szCs w:val="24"/>
          <w:lang w:eastAsia="zh-CN"/>
        </w:rPr>
        <w:t>/ML</w:t>
      </w:r>
      <w:r>
        <w:rPr>
          <w:szCs w:val="24"/>
          <w:lang w:eastAsia="zh-CN"/>
        </w:rPr>
        <w:t xml:space="preserve"> services.</w:t>
      </w:r>
    </w:p>
    <w:p w14:paraId="0B9EC641" w14:textId="06A713E1" w:rsidR="002804ED" w:rsidRDefault="00000000">
      <w:pPr>
        <w:spacing w:before="0" w:after="60" w:line="360" w:lineRule="auto"/>
        <w:jc w:val="both"/>
        <w:rPr>
          <w:b/>
          <w:bCs/>
          <w:lang w:val="en-US" w:eastAsia="zh-CN"/>
        </w:rPr>
      </w:pPr>
      <w:r>
        <w:rPr>
          <w:rFonts w:hint="eastAsia"/>
          <w:b/>
          <w:bCs/>
          <w:szCs w:val="24"/>
          <w:lang w:eastAsia="zh-CN"/>
        </w:rPr>
        <w:t xml:space="preserve">Proposal </w:t>
      </w:r>
      <w:r w:rsidR="00566E04">
        <w:rPr>
          <w:rFonts w:hint="eastAsia"/>
          <w:b/>
          <w:bCs/>
          <w:szCs w:val="24"/>
          <w:lang w:eastAsia="zh-CN"/>
        </w:rPr>
        <w:t>8</w:t>
      </w:r>
      <w:r>
        <w:rPr>
          <w:rFonts w:hint="eastAsia"/>
          <w:b/>
          <w:bCs/>
          <w:szCs w:val="24"/>
          <w:lang w:eastAsia="zh-CN"/>
        </w:rPr>
        <w:t xml:space="preserve">: The </w:t>
      </w:r>
      <w:r>
        <w:rPr>
          <w:b/>
          <w:bCs/>
          <w:szCs w:val="24"/>
          <w:lang w:eastAsia="zh-CN"/>
        </w:rPr>
        <w:t>centralized function</w:t>
      </w:r>
      <w:r>
        <w:rPr>
          <w:rFonts w:hint="eastAsia"/>
          <w:b/>
          <w:bCs/>
          <w:szCs w:val="24"/>
          <w:lang w:eastAsia="zh-CN"/>
        </w:rPr>
        <w:t xml:space="preserve"> within the RAN can </w:t>
      </w:r>
      <w:r>
        <w:rPr>
          <w:b/>
          <w:bCs/>
          <w:szCs w:val="24"/>
          <w:lang w:eastAsia="zh-CN"/>
        </w:rPr>
        <w:t>be leveraged for RAN for AI case to reduce deployment costs and enable dynamic allocation of computing resources.</w:t>
      </w:r>
      <w:r>
        <w:rPr>
          <w:rFonts w:hint="eastAsia"/>
          <w:b/>
          <w:bCs/>
          <w:szCs w:val="24"/>
          <w:lang w:eastAsia="zh-CN"/>
        </w:rPr>
        <w:t xml:space="preserve"> </w:t>
      </w: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77777777"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take data collection function as a start point and reflects our perspective as operators on the design of RAN functions and architectures in 6G</w:t>
      </w:r>
      <w:r>
        <w:rPr>
          <w:rFonts w:hint="eastAsia"/>
          <w:szCs w:val="24"/>
          <w:lang w:eastAsia="zh-CN"/>
        </w:rPr>
        <w:t xml:space="preserve">. The </w:t>
      </w:r>
      <w:r>
        <w:rPr>
          <w:szCs w:val="24"/>
          <w:lang w:eastAsia="zh-CN"/>
        </w:rPr>
        <w:t>following observation and proposal are listed below:</w:t>
      </w:r>
    </w:p>
    <w:p w14:paraId="0C871BC5" w14:textId="77777777" w:rsidR="006E194C" w:rsidRDefault="006E194C" w:rsidP="006E194C">
      <w:pPr>
        <w:spacing w:before="60" w:after="60" w:line="360" w:lineRule="auto"/>
        <w:jc w:val="both"/>
        <w:rPr>
          <w:b/>
          <w:bCs/>
          <w:lang w:eastAsia="zh-CN"/>
        </w:rPr>
      </w:pPr>
      <w:r>
        <w:rPr>
          <w:rFonts w:hint="eastAsia"/>
          <w:b/>
          <w:bCs/>
          <w:lang w:eastAsia="zh-CN"/>
        </w:rPr>
        <w:t>Observation 1: The</w:t>
      </w:r>
      <w:r>
        <w:rPr>
          <w:b/>
          <w:bCs/>
          <w:lang w:eastAsia="zh-CN"/>
        </w:rPr>
        <w:t xml:space="preserve"> prerequisite for designing 6G RAN </w:t>
      </w:r>
      <w:r>
        <w:rPr>
          <w:rFonts w:hint="eastAsia"/>
          <w:b/>
          <w:bCs/>
          <w:lang w:eastAsia="zh-CN"/>
        </w:rPr>
        <w:t>functions and architecture</w:t>
      </w:r>
      <w:r>
        <w:rPr>
          <w:b/>
          <w:bCs/>
          <w:lang w:eastAsia="zh-CN"/>
        </w:rPr>
        <w:t xml:space="preserve"> is to identify a clear and well-defined division of responsibilities between the radio access network and the core network</w:t>
      </w:r>
      <w:r>
        <w:rPr>
          <w:rFonts w:hint="eastAsia"/>
          <w:b/>
          <w:bCs/>
          <w:lang w:eastAsia="zh-CN"/>
        </w:rPr>
        <w:t>.</w:t>
      </w:r>
    </w:p>
    <w:p w14:paraId="6C1122FD" w14:textId="5E469F1F" w:rsidR="006E194C" w:rsidRDefault="006E194C" w:rsidP="006E194C">
      <w:pPr>
        <w:spacing w:before="60" w:after="60" w:line="360" w:lineRule="auto"/>
        <w:jc w:val="both"/>
        <w:rPr>
          <w:b/>
          <w:bCs/>
          <w:lang w:eastAsia="zh-CN"/>
        </w:rPr>
      </w:pPr>
      <w:r>
        <w:rPr>
          <w:rFonts w:hint="eastAsia"/>
          <w:b/>
          <w:bCs/>
          <w:szCs w:val="24"/>
          <w:lang w:eastAsia="zh-CN"/>
        </w:rPr>
        <w:t xml:space="preserve">Observation 2: The emerging service paradigms in 6G are expected to be seamlessly integrated into the 6G RAN, enabling a flexible, </w:t>
      </w:r>
      <w:r>
        <w:rPr>
          <w:b/>
          <w:bCs/>
          <w:szCs w:val="24"/>
          <w:lang w:eastAsia="zh-CN"/>
        </w:rPr>
        <w:t>scalable,</w:t>
      </w:r>
      <w:r>
        <w:rPr>
          <w:rFonts w:hint="eastAsia"/>
          <w:b/>
          <w:bCs/>
          <w:szCs w:val="24"/>
          <w:lang w:eastAsia="zh-CN"/>
        </w:rPr>
        <w:t xml:space="preserve"> and</w:t>
      </w:r>
      <w:r>
        <w:rPr>
          <w:b/>
          <w:bCs/>
          <w:szCs w:val="24"/>
          <w:lang w:eastAsia="zh-CN"/>
        </w:rPr>
        <w:t xml:space="preserve"> service</w:t>
      </w:r>
      <w:r>
        <w:rPr>
          <w:rFonts w:hint="eastAsia"/>
          <w:b/>
          <w:bCs/>
          <w:szCs w:val="24"/>
          <w:lang w:eastAsia="zh-CN"/>
        </w:rPr>
        <w:t xml:space="preserve"> </w:t>
      </w:r>
      <w:r>
        <w:rPr>
          <w:b/>
          <w:bCs/>
          <w:szCs w:val="24"/>
          <w:lang w:eastAsia="zh-CN"/>
        </w:rPr>
        <w:t>aware</w:t>
      </w:r>
      <w:r>
        <w:rPr>
          <w:rFonts w:hint="eastAsia"/>
          <w:b/>
          <w:bCs/>
          <w:szCs w:val="24"/>
          <w:lang w:eastAsia="zh-CN"/>
        </w:rPr>
        <w:t>ness future radio access network</w:t>
      </w:r>
      <w:r>
        <w:rPr>
          <w:b/>
          <w:bCs/>
          <w:szCs w:val="24"/>
          <w:lang w:eastAsia="zh-CN"/>
        </w:rPr>
        <w:t>.</w:t>
      </w:r>
    </w:p>
    <w:p w14:paraId="53D0C8F8" w14:textId="3E9A55C6" w:rsidR="00396651" w:rsidRDefault="00396651" w:rsidP="006E194C">
      <w:pPr>
        <w:spacing w:before="60" w:after="60" w:line="360" w:lineRule="auto"/>
        <w:jc w:val="both"/>
        <w:rPr>
          <w:b/>
          <w:bCs/>
          <w:lang w:eastAsia="zh-CN"/>
        </w:rPr>
      </w:pPr>
      <w:r w:rsidRPr="008A68DB">
        <w:rPr>
          <w:b/>
          <w:bCs/>
          <w:szCs w:val="24"/>
          <w:lang w:val="en-US" w:eastAsia="zh-CN"/>
        </w:rPr>
        <w:lastRenderedPageBreak/>
        <w:t xml:space="preserve">Observation </w:t>
      </w:r>
      <w:r>
        <w:rPr>
          <w:rFonts w:hint="eastAsia"/>
          <w:b/>
          <w:bCs/>
          <w:szCs w:val="24"/>
          <w:lang w:val="en-US" w:eastAsia="zh-CN"/>
        </w:rPr>
        <w:t>3</w:t>
      </w:r>
      <w:r w:rsidRPr="008A68DB">
        <w:rPr>
          <w:rFonts w:hint="eastAsia"/>
          <w:b/>
          <w:bCs/>
          <w:szCs w:val="24"/>
          <w:lang w:val="en-US" w:eastAsia="zh-CN"/>
        </w:rPr>
        <w:t xml:space="preserve">: </w:t>
      </w:r>
      <w:r w:rsidRPr="008A68DB">
        <w:rPr>
          <w:b/>
          <w:bCs/>
          <w:szCs w:val="24"/>
          <w:lang w:val="en-US" w:eastAsia="zh-CN"/>
        </w:rPr>
        <w:t>Lessons from 5G indicate that involvement of CN</w:t>
      </w:r>
      <w:r>
        <w:rPr>
          <w:rFonts w:hint="eastAsia"/>
          <w:b/>
          <w:bCs/>
          <w:szCs w:val="24"/>
          <w:lang w:val="en-US" w:eastAsia="zh-CN"/>
        </w:rPr>
        <w:t xml:space="preserve"> for</w:t>
      </w:r>
      <w:r w:rsidRPr="008A68DB">
        <w:rPr>
          <w:b/>
          <w:bCs/>
          <w:szCs w:val="24"/>
          <w:lang w:val="en-US" w:eastAsia="zh-CN"/>
        </w:rPr>
        <w:t xml:space="preserve"> RAN-centric functions adds complexity to the overall function design and slows standardization progress through continuous cross-group alignment</w:t>
      </w:r>
      <w:r w:rsidRPr="008A68DB">
        <w:rPr>
          <w:rFonts w:hint="eastAsia"/>
          <w:b/>
          <w:bCs/>
          <w:szCs w:val="24"/>
          <w:lang w:val="en-US" w:eastAsia="zh-CN"/>
        </w:rPr>
        <w:t>.</w:t>
      </w:r>
      <w:r>
        <w:rPr>
          <w:rFonts w:hint="eastAsia"/>
          <w:b/>
          <w:bCs/>
          <w:szCs w:val="24"/>
          <w:lang w:val="en-US" w:eastAsia="zh-CN"/>
        </w:rPr>
        <w:t xml:space="preserve"> </w:t>
      </w:r>
      <w:r w:rsidRPr="004E2C73">
        <w:rPr>
          <w:rFonts w:hint="eastAsia"/>
          <w:b/>
          <w:bCs/>
          <w:szCs w:val="24"/>
          <w:lang w:val="en-US" w:eastAsia="zh-CN"/>
        </w:rPr>
        <w:t>It makes sense to store the data in RAN when both the data consumer and data producer are in RAN.</w:t>
      </w:r>
    </w:p>
    <w:p w14:paraId="6C9520A2" w14:textId="6D19D047" w:rsidR="006E194C" w:rsidRDefault="006E194C" w:rsidP="006E194C">
      <w:pPr>
        <w:spacing w:before="0" w:after="60" w:line="360" w:lineRule="auto"/>
        <w:jc w:val="both"/>
        <w:rPr>
          <w:b/>
          <w:bCs/>
          <w:szCs w:val="24"/>
          <w:lang w:eastAsia="zh-CN"/>
        </w:rPr>
      </w:pPr>
      <w:r>
        <w:rPr>
          <w:rFonts w:hint="eastAsia"/>
          <w:b/>
          <w:bCs/>
          <w:szCs w:val="24"/>
          <w:lang w:eastAsia="zh-CN"/>
        </w:rPr>
        <w:t xml:space="preserve">Observation </w:t>
      </w:r>
      <w:r w:rsidR="00A86383">
        <w:rPr>
          <w:rFonts w:hint="eastAsia"/>
          <w:b/>
          <w:bCs/>
          <w:szCs w:val="24"/>
          <w:lang w:eastAsia="zh-CN"/>
        </w:rPr>
        <w:t>4</w:t>
      </w:r>
      <w:r>
        <w:rPr>
          <w:rFonts w:hint="eastAsia"/>
          <w:b/>
          <w:bCs/>
          <w:szCs w:val="24"/>
          <w:lang w:eastAsia="zh-CN"/>
        </w:rPr>
        <w:t xml:space="preserve">: </w:t>
      </w:r>
      <w:r w:rsidRPr="005A15EB">
        <w:rPr>
          <w:rFonts w:hint="eastAsia"/>
          <w:b/>
          <w:bCs/>
          <w:szCs w:val="24"/>
          <w:lang w:eastAsia="zh-CN"/>
        </w:rPr>
        <w:t>For</w:t>
      </w:r>
      <w:r w:rsidRPr="005A15EB">
        <w:rPr>
          <w:b/>
          <w:bCs/>
          <w:szCs w:val="24"/>
          <w:lang w:eastAsia="zh-CN"/>
        </w:rPr>
        <w:t xml:space="preserve"> RAN-centric use cases</w:t>
      </w:r>
      <w:r w:rsidRPr="005A15EB">
        <w:rPr>
          <w:rFonts w:hint="eastAsia"/>
          <w:b/>
          <w:bCs/>
          <w:szCs w:val="24"/>
          <w:lang w:eastAsia="zh-CN"/>
        </w:rPr>
        <w:t xml:space="preserve"> in 6G</w:t>
      </w:r>
      <w:r w:rsidRPr="005A15EB">
        <w:rPr>
          <w:b/>
          <w:bCs/>
          <w:szCs w:val="24"/>
          <w:lang w:eastAsia="zh-CN"/>
        </w:rPr>
        <w:t>,</w:t>
      </w:r>
      <w:r w:rsidRPr="005A15EB">
        <w:rPr>
          <w:rFonts w:hint="eastAsia"/>
          <w:b/>
          <w:bCs/>
          <w:szCs w:val="24"/>
          <w:lang w:eastAsia="zh-CN"/>
        </w:rPr>
        <w:t xml:space="preserve"> </w:t>
      </w:r>
      <w:r w:rsidRPr="005A15EB">
        <w:rPr>
          <w:b/>
          <w:bCs/>
          <w:szCs w:val="24"/>
          <w:lang w:eastAsia="zh-CN"/>
        </w:rPr>
        <w:t xml:space="preserve">RAN can maintain </w:t>
      </w:r>
      <w:r w:rsidRPr="005A15EB">
        <w:rPr>
          <w:rFonts w:hint="eastAsia"/>
          <w:b/>
          <w:bCs/>
          <w:szCs w:val="24"/>
          <w:lang w:eastAsia="zh-CN"/>
        </w:rPr>
        <w:t>its</w:t>
      </w:r>
      <w:r w:rsidRPr="005A15EB">
        <w:rPr>
          <w:b/>
          <w:bCs/>
          <w:szCs w:val="24"/>
          <w:lang w:eastAsia="zh-CN"/>
        </w:rPr>
        <w:t xml:space="preserve"> own data repositories, where data collected and utilized exclusively within RAN</w:t>
      </w:r>
      <w:r w:rsidRPr="005A15EB">
        <w:rPr>
          <w:rFonts w:hint="eastAsia"/>
          <w:b/>
          <w:bCs/>
          <w:szCs w:val="24"/>
          <w:lang w:val="en-US" w:eastAsia="zh-CN"/>
        </w:rPr>
        <w:t>,</w:t>
      </w:r>
      <w:r w:rsidRPr="005A15EB">
        <w:rPr>
          <w:b/>
          <w:bCs/>
          <w:szCs w:val="24"/>
          <w:lang w:eastAsia="zh-CN"/>
        </w:rPr>
        <w:t xml:space="preserve"> </w:t>
      </w:r>
      <w:r w:rsidRPr="005A15EB">
        <w:rPr>
          <w:rFonts w:hint="eastAsia"/>
          <w:b/>
          <w:bCs/>
          <w:szCs w:val="24"/>
          <w:lang w:val="en-US" w:eastAsia="zh-CN"/>
        </w:rPr>
        <w:t>such as L1 or L3 measurements,</w:t>
      </w:r>
      <w:r w:rsidRPr="005A15EB">
        <w:rPr>
          <w:b/>
          <w:bCs/>
          <w:szCs w:val="24"/>
          <w:lang w:eastAsia="zh-CN"/>
        </w:rPr>
        <w:t xml:space="preserve"> can be managed and stored</w:t>
      </w:r>
      <w:r>
        <w:rPr>
          <w:b/>
          <w:bCs/>
          <w:szCs w:val="24"/>
          <w:lang w:eastAsia="zh-CN"/>
        </w:rPr>
        <w:t xml:space="preserve">. </w:t>
      </w:r>
    </w:p>
    <w:p w14:paraId="4332B381" w14:textId="5D5F48EA" w:rsidR="006E194C" w:rsidRDefault="006E194C" w:rsidP="006E194C">
      <w:pPr>
        <w:spacing w:before="60" w:after="60" w:line="360" w:lineRule="auto"/>
        <w:jc w:val="both"/>
        <w:rPr>
          <w:b/>
          <w:bCs/>
          <w:szCs w:val="24"/>
          <w:lang w:eastAsia="zh-CN"/>
        </w:rPr>
      </w:pPr>
      <w:r>
        <w:rPr>
          <w:rFonts w:hint="eastAsia"/>
          <w:b/>
          <w:bCs/>
          <w:szCs w:val="24"/>
          <w:lang w:eastAsia="zh-CN"/>
        </w:rPr>
        <w:t xml:space="preserve">Observation </w:t>
      </w:r>
      <w:r w:rsidR="00A86383">
        <w:rPr>
          <w:rFonts w:hint="eastAsia"/>
          <w:b/>
          <w:bCs/>
          <w:szCs w:val="24"/>
          <w:lang w:eastAsia="zh-CN"/>
        </w:rPr>
        <w:t>5</w:t>
      </w:r>
      <w:r>
        <w:rPr>
          <w:b/>
          <w:bCs/>
          <w:szCs w:val="24"/>
          <w:lang w:eastAsia="zh-CN"/>
        </w:rPr>
        <w:t xml:space="preserve">: 6GR should study a </w:t>
      </w:r>
      <w:r>
        <w:rPr>
          <w:rFonts w:hint="eastAsia"/>
          <w:b/>
          <w:bCs/>
          <w:szCs w:val="24"/>
          <w:lang w:eastAsia="zh-CN"/>
        </w:rPr>
        <w:t>RAN</w:t>
      </w:r>
      <w:r>
        <w:rPr>
          <w:b/>
          <w:bCs/>
          <w:szCs w:val="24"/>
          <w:lang w:eastAsia="zh-CN"/>
        </w:rPr>
        <w:t xml:space="preserve"> data collection function</w:t>
      </w:r>
      <w:r>
        <w:rPr>
          <w:rFonts w:hint="eastAsia"/>
          <w:b/>
          <w:bCs/>
          <w:szCs w:val="24"/>
          <w:lang w:eastAsia="zh-CN"/>
        </w:rPr>
        <w:t xml:space="preserve"> in RAN side</w:t>
      </w:r>
      <w:r>
        <w:rPr>
          <w:b/>
          <w:bCs/>
          <w:szCs w:val="24"/>
          <w:lang w:eastAsia="zh-CN"/>
        </w:rPr>
        <w:t xml:space="preserve"> widely</w:t>
      </w:r>
      <w:r>
        <w:rPr>
          <w:rFonts w:hint="eastAsia"/>
          <w:b/>
          <w:bCs/>
          <w:szCs w:val="24"/>
          <w:lang w:eastAsia="zh-CN"/>
        </w:rPr>
        <w:t xml:space="preserve"> </w:t>
      </w:r>
      <w:r>
        <w:rPr>
          <w:b/>
          <w:bCs/>
          <w:szCs w:val="24"/>
          <w:lang w:eastAsia="zh-CN"/>
        </w:rPr>
        <w:t>applied for RAN-centric AI use cases.</w:t>
      </w:r>
    </w:p>
    <w:p w14:paraId="3602DF6A" w14:textId="7CE08B9B" w:rsidR="006E194C" w:rsidRDefault="006E194C" w:rsidP="006E194C">
      <w:pPr>
        <w:spacing w:before="60" w:after="60" w:line="360" w:lineRule="auto"/>
        <w:jc w:val="both"/>
        <w:rPr>
          <w:b/>
          <w:bCs/>
          <w:lang w:val="en-US" w:eastAsia="zh-CN"/>
        </w:rPr>
      </w:pPr>
      <w:r>
        <w:rPr>
          <w:rFonts w:hint="eastAsia"/>
          <w:b/>
          <w:bCs/>
          <w:lang w:val="en-US" w:eastAsia="zh-CN"/>
        </w:rPr>
        <w:t xml:space="preserve">Observation </w:t>
      </w:r>
      <w:r w:rsidR="00A86383">
        <w:rPr>
          <w:rFonts w:hint="eastAsia"/>
          <w:b/>
          <w:bCs/>
          <w:lang w:val="en-US" w:eastAsia="zh-CN"/>
        </w:rPr>
        <w:t>6</w:t>
      </w:r>
      <w:r>
        <w:rPr>
          <w:rFonts w:hint="eastAsia"/>
          <w:b/>
          <w:bCs/>
          <w:lang w:val="en-US" w:eastAsia="zh-CN"/>
        </w:rPr>
        <w:t xml:space="preserve">: </w:t>
      </w:r>
      <w:r w:rsidRPr="00AA2215">
        <w:rPr>
          <w:b/>
          <w:bCs/>
          <w:lang w:val="en-US" w:eastAsia="zh-CN"/>
        </w:rPr>
        <w:t>In use cases that only require sensing,</w:t>
      </w:r>
      <w:r>
        <w:rPr>
          <w:rFonts w:hint="eastAsia"/>
          <w:b/>
          <w:bCs/>
          <w:lang w:val="en-US" w:eastAsia="zh-CN"/>
        </w:rPr>
        <w:t xml:space="preserve"> the sensing data</w:t>
      </w:r>
      <w:r>
        <w:rPr>
          <w:b/>
          <w:bCs/>
          <w:lang w:val="en-US" w:eastAsia="zh-CN"/>
        </w:rPr>
        <w:t xml:space="preserve"> is considered more appropriate to</w:t>
      </w:r>
      <w:r>
        <w:rPr>
          <w:rFonts w:hint="eastAsia"/>
          <w:b/>
          <w:bCs/>
          <w:lang w:val="en-US" w:eastAsia="zh-CN"/>
        </w:rPr>
        <w:t xml:space="preserve"> collect and process</w:t>
      </w:r>
      <w:r>
        <w:rPr>
          <w:b/>
          <w:bCs/>
          <w:lang w:val="en-US" w:eastAsia="zh-CN"/>
        </w:rPr>
        <w:t xml:space="preserve"> locally within the RAN rather than in the </w:t>
      </w:r>
      <w:r>
        <w:rPr>
          <w:rFonts w:hint="eastAsia"/>
          <w:b/>
          <w:bCs/>
          <w:lang w:val="en-US" w:eastAsia="zh-CN"/>
        </w:rPr>
        <w:t>CN</w:t>
      </w:r>
      <w:r>
        <w:rPr>
          <w:b/>
          <w:bCs/>
          <w:lang w:val="en-US" w:eastAsia="zh-CN"/>
        </w:rPr>
        <w:t>, since the C</w:t>
      </w:r>
      <w:r>
        <w:rPr>
          <w:rFonts w:hint="eastAsia"/>
          <w:b/>
          <w:bCs/>
          <w:lang w:val="en-US" w:eastAsia="zh-CN"/>
        </w:rPr>
        <w:t>N</w:t>
      </w:r>
      <w:r>
        <w:rPr>
          <w:b/>
          <w:bCs/>
          <w:lang w:val="en-US" w:eastAsia="zh-CN"/>
        </w:rPr>
        <w:t xml:space="preserve"> </w:t>
      </w:r>
      <w:r>
        <w:rPr>
          <w:rFonts w:hint="eastAsia"/>
          <w:b/>
          <w:bCs/>
          <w:lang w:val="en-US" w:eastAsia="zh-CN"/>
        </w:rPr>
        <w:t>cannot</w:t>
      </w:r>
      <w:r>
        <w:rPr>
          <w:b/>
          <w:bCs/>
          <w:lang w:val="en-US" w:eastAsia="zh-CN"/>
        </w:rPr>
        <w:t xml:space="preserve"> interpret such low</w:t>
      </w:r>
      <w:r>
        <w:rPr>
          <w:rFonts w:hint="eastAsia"/>
          <w:b/>
          <w:bCs/>
          <w:lang w:val="en-US" w:eastAsia="zh-CN"/>
        </w:rPr>
        <w:t xml:space="preserve"> layer sensing</w:t>
      </w:r>
      <w:r>
        <w:rPr>
          <w:b/>
          <w:bCs/>
          <w:lang w:val="en-US" w:eastAsia="zh-CN"/>
        </w:rPr>
        <w:t xml:space="preserve"> </w:t>
      </w:r>
      <w:r>
        <w:rPr>
          <w:rFonts w:hint="eastAsia"/>
          <w:b/>
          <w:bCs/>
          <w:lang w:val="en-US" w:eastAsia="zh-CN"/>
        </w:rPr>
        <w:t xml:space="preserve">measurement </w:t>
      </w:r>
      <w:r>
        <w:rPr>
          <w:b/>
          <w:bCs/>
          <w:lang w:val="en-US" w:eastAsia="zh-CN"/>
        </w:rPr>
        <w:t>data</w:t>
      </w:r>
      <w:r>
        <w:rPr>
          <w:rFonts w:hint="eastAsia"/>
          <w:b/>
          <w:bCs/>
          <w:lang w:val="en-US" w:eastAsia="zh-CN"/>
        </w:rPr>
        <w:t>.</w:t>
      </w:r>
    </w:p>
    <w:p w14:paraId="3361C2CB" w14:textId="601F44EB" w:rsidR="006E194C" w:rsidRDefault="006E194C" w:rsidP="006E194C">
      <w:pPr>
        <w:spacing w:before="60" w:after="60" w:line="360" w:lineRule="auto"/>
        <w:jc w:val="both"/>
        <w:rPr>
          <w:b/>
          <w:bCs/>
          <w:lang w:val="en-US" w:eastAsia="zh-CN"/>
        </w:rPr>
      </w:pPr>
      <w:r w:rsidRPr="005B07A3">
        <w:rPr>
          <w:rFonts w:hint="eastAsia"/>
          <w:b/>
          <w:bCs/>
          <w:lang w:val="en-US" w:eastAsia="zh-CN"/>
        </w:rPr>
        <w:t xml:space="preserve">Observation </w:t>
      </w:r>
      <w:r w:rsidR="00A86383">
        <w:rPr>
          <w:rFonts w:hint="eastAsia"/>
          <w:b/>
          <w:bCs/>
          <w:lang w:val="en-US" w:eastAsia="zh-CN"/>
        </w:rPr>
        <w:t>7</w:t>
      </w:r>
      <w:r w:rsidRPr="005B07A3">
        <w:rPr>
          <w:rFonts w:hint="eastAsia"/>
          <w:b/>
          <w:bCs/>
          <w:lang w:val="en-US" w:eastAsia="zh-CN"/>
        </w:rPr>
        <w:t xml:space="preserve">: </w:t>
      </w:r>
      <w:r>
        <w:rPr>
          <w:rFonts w:hint="eastAsia"/>
          <w:b/>
          <w:bCs/>
          <w:lang w:val="en-US" w:eastAsia="zh-CN"/>
        </w:rPr>
        <w:t>T</w:t>
      </w:r>
      <w:r w:rsidRPr="008A5334">
        <w:rPr>
          <w:b/>
          <w:bCs/>
          <w:lang w:val="en-US" w:eastAsia="zh-CN"/>
        </w:rPr>
        <w:t>he centralized data collection function for AI</w:t>
      </w:r>
      <w:r w:rsidR="009C1F1F">
        <w:rPr>
          <w:rFonts w:hint="eastAsia"/>
          <w:b/>
          <w:bCs/>
          <w:lang w:val="en-US" w:eastAsia="zh-CN"/>
        </w:rPr>
        <w:t>/ML</w:t>
      </w:r>
      <w:r w:rsidRPr="008A5334">
        <w:rPr>
          <w:b/>
          <w:bCs/>
          <w:lang w:val="en-US" w:eastAsia="zh-CN"/>
        </w:rPr>
        <w:t xml:space="preserve"> services in RAN side can also use for sensing service to collect data</w:t>
      </w:r>
      <w:r w:rsidRPr="005B07A3">
        <w:rPr>
          <w:b/>
          <w:bCs/>
          <w:lang w:val="en-US" w:eastAsia="zh-CN"/>
        </w:rPr>
        <w:t>.</w:t>
      </w:r>
    </w:p>
    <w:p w14:paraId="6037F045" w14:textId="6A697C6A" w:rsidR="006E194C" w:rsidRDefault="006E194C" w:rsidP="006E194C">
      <w:pPr>
        <w:spacing w:before="60" w:after="60" w:line="360" w:lineRule="auto"/>
        <w:jc w:val="both"/>
        <w:rPr>
          <w:b/>
          <w:bCs/>
          <w:lang w:eastAsia="zh-CN"/>
        </w:rPr>
      </w:pPr>
      <w:r w:rsidRPr="006A4A74">
        <w:rPr>
          <w:rFonts w:eastAsiaTheme="minorEastAsia" w:hint="eastAsia"/>
          <w:b/>
          <w:bCs/>
          <w:lang w:val="en-US" w:eastAsia="zh-CN"/>
        </w:rPr>
        <w:t xml:space="preserve">Observation </w:t>
      </w:r>
      <w:r w:rsidR="00A86383">
        <w:rPr>
          <w:rFonts w:eastAsiaTheme="minorEastAsia" w:hint="eastAsia"/>
          <w:b/>
          <w:bCs/>
          <w:lang w:val="en-US" w:eastAsia="zh-CN"/>
        </w:rPr>
        <w:t>8</w:t>
      </w:r>
      <w:r w:rsidRPr="006A4A74">
        <w:rPr>
          <w:rFonts w:eastAsiaTheme="minorEastAsia" w:hint="eastAsia"/>
          <w:b/>
          <w:bCs/>
          <w:lang w:val="en-US" w:eastAsia="zh-CN"/>
        </w:rPr>
        <w:t>: T</w:t>
      </w:r>
      <w:r w:rsidRPr="006A4A74">
        <w:rPr>
          <w:rFonts w:eastAsiaTheme="minorEastAsia"/>
          <w:b/>
          <w:bCs/>
          <w:lang w:val="en-US" w:eastAsia="zh-CN"/>
        </w:rPr>
        <w:t>he centralized data collection function for AI</w:t>
      </w:r>
      <w:r w:rsidR="009C1F1F">
        <w:rPr>
          <w:rFonts w:hint="eastAsia"/>
          <w:b/>
          <w:bCs/>
          <w:lang w:val="en-US" w:eastAsia="zh-CN"/>
        </w:rPr>
        <w:t>/ML</w:t>
      </w:r>
      <w:r w:rsidRPr="006A4A74">
        <w:rPr>
          <w:rFonts w:eastAsiaTheme="minorEastAsia"/>
          <w:b/>
          <w:bCs/>
          <w:lang w:val="en-US" w:eastAsia="zh-CN"/>
        </w:rPr>
        <w:t xml:space="preserve"> services in RAN side can also use for </w:t>
      </w:r>
      <w:r w:rsidRPr="006A4A74">
        <w:rPr>
          <w:rFonts w:eastAsiaTheme="minorEastAsia" w:hint="eastAsia"/>
          <w:b/>
          <w:bCs/>
          <w:lang w:val="en-US" w:eastAsia="zh-CN"/>
        </w:rPr>
        <w:t>NDT</w:t>
      </w:r>
      <w:r w:rsidRPr="006A4A74">
        <w:rPr>
          <w:rFonts w:eastAsiaTheme="minorEastAsia"/>
          <w:b/>
          <w:bCs/>
          <w:lang w:val="en-US" w:eastAsia="zh-CN"/>
        </w:rPr>
        <w:t xml:space="preserve"> service to collect data.</w:t>
      </w:r>
    </w:p>
    <w:p w14:paraId="364110E2" w14:textId="5DDB5AAE" w:rsidR="006E194C" w:rsidRDefault="006E194C" w:rsidP="002C4E2D">
      <w:pPr>
        <w:spacing w:before="60" w:after="60" w:line="360" w:lineRule="auto"/>
        <w:jc w:val="both"/>
        <w:rPr>
          <w:b/>
          <w:bCs/>
          <w:lang w:eastAsia="zh-CN"/>
        </w:rPr>
      </w:pPr>
      <w:r w:rsidRPr="00C556AF">
        <w:rPr>
          <w:rFonts w:hint="eastAsia"/>
          <w:b/>
          <w:bCs/>
          <w:lang w:eastAsia="zh-CN"/>
        </w:rPr>
        <w:t>Proposal 1: T</w:t>
      </w:r>
      <w:r w:rsidRPr="00C556AF">
        <w:rPr>
          <w:b/>
          <w:bCs/>
          <w:lang w:eastAsia="zh-CN"/>
        </w:rPr>
        <w:t>he 6G RAN architecture shall allow for the RAN and the CN to evolve independently</w:t>
      </w:r>
      <w:r w:rsidRPr="00C556AF">
        <w:rPr>
          <w:rFonts w:hint="eastAsia"/>
          <w:b/>
          <w:bCs/>
          <w:lang w:eastAsia="zh-CN"/>
        </w:rPr>
        <w:t>.</w:t>
      </w:r>
    </w:p>
    <w:p w14:paraId="452CAC19" w14:textId="4FDF6786" w:rsidR="006E194C" w:rsidRPr="006E194C" w:rsidRDefault="006E194C" w:rsidP="002C4E2D">
      <w:pPr>
        <w:spacing w:before="0" w:after="60" w:line="360" w:lineRule="auto"/>
        <w:jc w:val="both"/>
        <w:rPr>
          <w:b/>
          <w:bCs/>
          <w:lang w:eastAsia="zh-CN"/>
        </w:rPr>
      </w:pPr>
      <w:r w:rsidRPr="00C556AF">
        <w:rPr>
          <w:rFonts w:hint="eastAsia"/>
          <w:b/>
          <w:bCs/>
          <w:lang w:eastAsia="zh-CN"/>
        </w:rPr>
        <w:t>Proposal 2: T</w:t>
      </w:r>
      <w:r w:rsidRPr="00C556AF">
        <w:rPr>
          <w:b/>
          <w:bCs/>
          <w:lang w:eastAsia="zh-CN"/>
        </w:rPr>
        <w:t>he introduction of a new RAN function must be carefully evaluated to determine whether a closed loop can be achieved within the RAN to realize the function as much as possible.</w:t>
      </w:r>
    </w:p>
    <w:p w14:paraId="6D900DA3" w14:textId="5DD3234E" w:rsidR="006E194C" w:rsidRDefault="006E194C" w:rsidP="002C4E2D">
      <w:pPr>
        <w:spacing w:before="0" w:after="60" w:line="360" w:lineRule="auto"/>
        <w:jc w:val="both"/>
        <w:rPr>
          <w:b/>
          <w:bCs/>
          <w:lang w:eastAsia="zh-CN"/>
        </w:rPr>
      </w:pPr>
      <w:r w:rsidRPr="00C556AF">
        <w:rPr>
          <w:rFonts w:hint="eastAsia"/>
          <w:b/>
          <w:bCs/>
          <w:szCs w:val="24"/>
          <w:lang w:eastAsia="zh-CN"/>
        </w:rPr>
        <w:t>Proposal 3: A</w:t>
      </w:r>
      <w:r w:rsidRPr="00C556AF">
        <w:rPr>
          <w:b/>
          <w:bCs/>
          <w:szCs w:val="24"/>
          <w:lang w:eastAsia="zh-CN"/>
        </w:rPr>
        <w:t xml:space="preserve"> unified RAN architecture is essential to accommodate the various services envisioned in 6G.</w:t>
      </w:r>
    </w:p>
    <w:p w14:paraId="166621C4" w14:textId="5A990730" w:rsidR="006E194C" w:rsidRDefault="006E194C" w:rsidP="002C4E2D">
      <w:pPr>
        <w:spacing w:before="0" w:after="60" w:line="360" w:lineRule="auto"/>
        <w:jc w:val="both"/>
        <w:rPr>
          <w:b/>
          <w:bCs/>
          <w:szCs w:val="24"/>
          <w:lang w:eastAsia="zh-CN"/>
        </w:rPr>
      </w:pPr>
      <w:r w:rsidRPr="00C556AF">
        <w:rPr>
          <w:rFonts w:hint="eastAsia"/>
          <w:b/>
          <w:bCs/>
          <w:szCs w:val="24"/>
          <w:lang w:eastAsia="zh-CN"/>
        </w:rPr>
        <w:t>Proposal 4: T</w:t>
      </w:r>
      <w:r w:rsidRPr="00C556AF">
        <w:rPr>
          <w:b/>
          <w:bCs/>
          <w:szCs w:val="24"/>
          <w:lang w:eastAsia="zh-CN"/>
        </w:rPr>
        <w:t xml:space="preserve">o avoid impacting the legacy communication functions of base stations, </w:t>
      </w:r>
      <w:r w:rsidRPr="00C556AF">
        <w:rPr>
          <w:rFonts w:hint="eastAsia"/>
          <w:b/>
          <w:bCs/>
          <w:szCs w:val="24"/>
          <w:lang w:eastAsia="zh-CN"/>
        </w:rPr>
        <w:t xml:space="preserve">new </w:t>
      </w:r>
      <w:r w:rsidRPr="00C556AF">
        <w:rPr>
          <w:b/>
          <w:bCs/>
          <w:szCs w:val="24"/>
          <w:lang w:eastAsia="zh-CN"/>
        </w:rPr>
        <w:t>6G service functions within the 6G RAN architecture shall</w:t>
      </w:r>
      <w:r w:rsidRPr="00C556AF">
        <w:rPr>
          <w:rFonts w:hint="eastAsia"/>
          <w:b/>
          <w:bCs/>
          <w:szCs w:val="24"/>
          <w:lang w:eastAsia="zh-CN"/>
        </w:rPr>
        <w:t xml:space="preserve"> be independent with traditional communication function.</w:t>
      </w:r>
    </w:p>
    <w:p w14:paraId="0E7A6A54" w14:textId="094DC540" w:rsidR="006E194C" w:rsidRDefault="006E194C" w:rsidP="002C4E2D">
      <w:pPr>
        <w:spacing w:before="0" w:after="60" w:line="360" w:lineRule="auto"/>
        <w:jc w:val="both"/>
        <w:rPr>
          <w:b/>
          <w:bCs/>
          <w:lang w:val="en-US" w:eastAsia="zh-CN"/>
        </w:rPr>
      </w:pPr>
      <w:r>
        <w:rPr>
          <w:rFonts w:hint="eastAsia"/>
          <w:b/>
          <w:bCs/>
          <w:lang w:val="en-US" w:eastAsia="zh-CN"/>
        </w:rPr>
        <w:t>Proposal 5: T</w:t>
      </w:r>
      <w:r w:rsidRPr="00A24B11">
        <w:rPr>
          <w:b/>
          <w:bCs/>
          <w:lang w:val="en-US" w:eastAsia="zh-CN"/>
        </w:rPr>
        <w:t>he outcome of RAN functions shall be subject to performance consistency verification to ensure reliability, accuracy, and vendor-neutral trustworthiness.</w:t>
      </w:r>
    </w:p>
    <w:p w14:paraId="001F5402" w14:textId="4CE69150" w:rsidR="006E194C" w:rsidRDefault="006E194C" w:rsidP="002C4E2D">
      <w:pPr>
        <w:spacing w:before="0" w:after="60" w:line="360" w:lineRule="auto"/>
        <w:jc w:val="both"/>
        <w:rPr>
          <w:b/>
          <w:bCs/>
          <w:szCs w:val="24"/>
          <w:lang w:eastAsia="zh-CN"/>
        </w:rPr>
      </w:pPr>
      <w:r>
        <w:rPr>
          <w:rFonts w:hint="eastAsia"/>
          <w:b/>
          <w:bCs/>
          <w:szCs w:val="24"/>
          <w:lang w:eastAsia="zh-CN"/>
        </w:rPr>
        <w:t xml:space="preserve">Proposal 6: </w:t>
      </w:r>
      <w:r w:rsidRPr="00BB1BD4">
        <w:rPr>
          <w:b/>
          <w:bCs/>
          <w:szCs w:val="24"/>
          <w:lang w:eastAsia="zh-CN"/>
        </w:rPr>
        <w:t xml:space="preserve">A unified data collection framework shall be designed to support </w:t>
      </w:r>
      <w:r>
        <w:rPr>
          <w:rFonts w:hint="eastAsia"/>
          <w:b/>
          <w:bCs/>
          <w:szCs w:val="24"/>
          <w:lang w:eastAsia="zh-CN"/>
        </w:rPr>
        <w:t>multiple</w:t>
      </w:r>
      <w:r w:rsidRPr="00BB1BD4">
        <w:rPr>
          <w:b/>
          <w:bCs/>
          <w:szCs w:val="24"/>
          <w:lang w:eastAsia="zh-CN"/>
        </w:rPr>
        <w:t xml:space="preserve"> 6G service requirements, ensuring data is collected within the appropriate domain and exposed across domains only when necessary.</w:t>
      </w:r>
    </w:p>
    <w:p w14:paraId="64F9CDCE" w14:textId="17395F5E" w:rsidR="006E194C" w:rsidRDefault="006E194C" w:rsidP="002C4E2D">
      <w:pPr>
        <w:spacing w:before="0" w:after="60" w:line="360" w:lineRule="auto"/>
        <w:jc w:val="both"/>
        <w:rPr>
          <w:b/>
          <w:bCs/>
          <w:lang w:eastAsia="zh-CN"/>
        </w:rPr>
      </w:pPr>
      <w:r w:rsidRPr="006177D5">
        <w:rPr>
          <w:rFonts w:hint="eastAsia"/>
          <w:b/>
          <w:bCs/>
          <w:szCs w:val="24"/>
          <w:lang w:eastAsia="zh-CN"/>
        </w:rPr>
        <w:t xml:space="preserve">Proposal </w:t>
      </w:r>
      <w:r>
        <w:rPr>
          <w:rFonts w:hint="eastAsia"/>
          <w:b/>
          <w:bCs/>
          <w:szCs w:val="24"/>
          <w:lang w:eastAsia="zh-CN"/>
        </w:rPr>
        <w:t>7</w:t>
      </w:r>
      <w:r w:rsidRPr="006177D5">
        <w:rPr>
          <w:rFonts w:hint="eastAsia"/>
          <w:b/>
          <w:bCs/>
          <w:szCs w:val="24"/>
          <w:lang w:eastAsia="zh-CN"/>
        </w:rPr>
        <w:t xml:space="preserve">: </w:t>
      </w:r>
      <w:r w:rsidRPr="006177D5">
        <w:rPr>
          <w:b/>
          <w:bCs/>
          <w:szCs w:val="24"/>
          <w:lang w:eastAsia="zh-CN"/>
        </w:rPr>
        <w:t>6GR should study a unified</w:t>
      </w:r>
      <w:r w:rsidRPr="006177D5">
        <w:rPr>
          <w:rFonts w:hint="eastAsia"/>
          <w:b/>
          <w:bCs/>
          <w:szCs w:val="24"/>
          <w:lang w:eastAsia="zh-CN"/>
        </w:rPr>
        <w:t xml:space="preserve"> </w:t>
      </w:r>
      <w:r w:rsidRPr="006177D5">
        <w:rPr>
          <w:b/>
          <w:bCs/>
          <w:szCs w:val="24"/>
          <w:lang w:eastAsia="zh-CN"/>
        </w:rPr>
        <w:t>centralized data collection function</w:t>
      </w:r>
      <w:r w:rsidRPr="006177D5">
        <w:rPr>
          <w:rFonts w:hint="eastAsia"/>
          <w:b/>
          <w:bCs/>
          <w:szCs w:val="24"/>
          <w:lang w:eastAsia="zh-CN"/>
        </w:rPr>
        <w:t xml:space="preserve"> within the RAN to support emerging</w:t>
      </w:r>
      <w:r w:rsidRPr="006177D5">
        <w:rPr>
          <w:b/>
          <w:bCs/>
          <w:szCs w:val="24"/>
          <w:lang w:eastAsia="zh-CN"/>
        </w:rPr>
        <w:t xml:space="preserve"> 6G services</w:t>
      </w:r>
      <w:r w:rsidRPr="006177D5">
        <w:rPr>
          <w:rFonts w:hint="eastAsia"/>
          <w:b/>
          <w:bCs/>
          <w:szCs w:val="24"/>
          <w:lang w:val="en-US" w:eastAsia="zh-CN"/>
        </w:rPr>
        <w:t>, e.g., AI</w:t>
      </w:r>
      <w:r w:rsidR="009C1F1F">
        <w:rPr>
          <w:rFonts w:hint="eastAsia"/>
          <w:b/>
          <w:bCs/>
          <w:lang w:val="en-US" w:eastAsia="zh-CN"/>
        </w:rPr>
        <w:t>/ML</w:t>
      </w:r>
      <w:r w:rsidRPr="006177D5">
        <w:rPr>
          <w:rFonts w:hint="eastAsia"/>
          <w:b/>
          <w:bCs/>
          <w:szCs w:val="24"/>
          <w:lang w:val="en-US" w:eastAsia="zh-CN"/>
        </w:rPr>
        <w:t>, sensing, NDT</w:t>
      </w:r>
      <w:r w:rsidRPr="006177D5">
        <w:rPr>
          <w:rFonts w:hint="eastAsia"/>
          <w:b/>
          <w:bCs/>
          <w:szCs w:val="24"/>
          <w:lang w:eastAsia="zh-CN"/>
        </w:rPr>
        <w:t>.</w:t>
      </w:r>
    </w:p>
    <w:p w14:paraId="53497C26" w14:textId="0A55D4C7" w:rsidR="006E194C" w:rsidRDefault="006E194C" w:rsidP="002C4E2D">
      <w:pPr>
        <w:spacing w:before="0" w:after="60" w:line="360" w:lineRule="auto"/>
        <w:jc w:val="both"/>
        <w:rPr>
          <w:b/>
          <w:bCs/>
          <w:lang w:eastAsia="zh-CN"/>
        </w:rPr>
      </w:pPr>
      <w:r>
        <w:rPr>
          <w:rFonts w:hint="eastAsia"/>
          <w:b/>
          <w:bCs/>
          <w:szCs w:val="24"/>
          <w:lang w:eastAsia="zh-CN"/>
        </w:rPr>
        <w:t xml:space="preserve">Proposal 8: The </w:t>
      </w:r>
      <w:r>
        <w:rPr>
          <w:b/>
          <w:bCs/>
          <w:szCs w:val="24"/>
          <w:lang w:eastAsia="zh-CN"/>
        </w:rPr>
        <w:t>centralized function</w:t>
      </w:r>
      <w:r>
        <w:rPr>
          <w:rFonts w:hint="eastAsia"/>
          <w:b/>
          <w:bCs/>
          <w:szCs w:val="24"/>
          <w:lang w:eastAsia="zh-CN"/>
        </w:rPr>
        <w:t xml:space="preserve"> within the RAN can </w:t>
      </w:r>
      <w:r>
        <w:rPr>
          <w:b/>
          <w:bCs/>
          <w:szCs w:val="24"/>
          <w:lang w:eastAsia="zh-CN"/>
        </w:rPr>
        <w:t>be leveraged for RAN for AI case to reduce deployment costs and enable dynamic allocation of computing resources.</w:t>
      </w:r>
    </w:p>
    <w:p w14:paraId="10E8A06D" w14:textId="77777777" w:rsidR="002804ED" w:rsidRDefault="002804ED">
      <w:pPr>
        <w:rPr>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12" w:name="OLE_LINK5"/>
      <w:r>
        <w:rPr>
          <w:rFonts w:ascii="Arial" w:hAnsi="Arial" w:cs="Arial"/>
          <w:lang w:eastAsia="zh-CN"/>
        </w:rPr>
        <w:t>References</w:t>
      </w:r>
    </w:p>
    <w:bookmarkEnd w:id="12"/>
    <w:p w14:paraId="42912785" w14:textId="1A447AED" w:rsidR="002804ED" w:rsidRDefault="00000000">
      <w:pPr>
        <w:numPr>
          <w:ilvl w:val="0"/>
          <w:numId w:val="11"/>
        </w:numPr>
        <w:spacing w:after="0"/>
        <w:jc w:val="both"/>
        <w:rPr>
          <w:rFonts w:eastAsiaTheme="minorEastAsia"/>
          <w:szCs w:val="24"/>
          <w:lang w:val="en-US" w:eastAsia="zh-CN"/>
        </w:rPr>
      </w:pPr>
      <w:r>
        <w:rPr>
          <w:rFonts w:eastAsia="Batang"/>
          <w:szCs w:val="24"/>
          <w:lang w:val="en-US" w:eastAsia="zh-CN"/>
        </w:rPr>
        <w:t>3GPP TR 38.913 V18.0.0 (2024-03)</w:t>
      </w:r>
      <w:r>
        <w:rPr>
          <w:rFonts w:eastAsiaTheme="minorEastAsia" w:hint="eastAsia"/>
          <w:szCs w:val="24"/>
          <w:lang w:val="en-US" w:eastAsia="zh-CN"/>
        </w:rPr>
        <w:t xml:space="preserve"> </w:t>
      </w:r>
      <w:r>
        <w:rPr>
          <w:rFonts w:eastAsiaTheme="minorEastAsia"/>
          <w:szCs w:val="24"/>
          <w:lang w:val="en-US" w:eastAsia="zh-CN"/>
        </w:rPr>
        <w:t>Study on Scenarios and Requirements for</w:t>
      </w:r>
      <w:r>
        <w:rPr>
          <w:rFonts w:eastAsiaTheme="minorEastAsia" w:hint="eastAsia"/>
          <w:szCs w:val="24"/>
          <w:lang w:val="en-US" w:eastAsia="zh-CN"/>
        </w:rPr>
        <w:t xml:space="preserve"> </w:t>
      </w:r>
      <w:r>
        <w:rPr>
          <w:rFonts w:eastAsiaTheme="minorEastAsia"/>
          <w:szCs w:val="24"/>
          <w:lang w:val="en-US" w:eastAsia="zh-CN"/>
        </w:rPr>
        <w:t>Next Generation Access Technologies;</w:t>
      </w:r>
      <w:r>
        <w:rPr>
          <w:rFonts w:eastAsiaTheme="minorEastAsia" w:hint="eastAsia"/>
          <w:szCs w:val="24"/>
          <w:lang w:val="en-US" w:eastAsia="zh-CN"/>
        </w:rPr>
        <w:t xml:space="preserve"> </w:t>
      </w:r>
      <w:r>
        <w:rPr>
          <w:rFonts w:eastAsiaTheme="minorEastAsia"/>
          <w:szCs w:val="24"/>
          <w:lang w:val="en-US" w:eastAsia="zh-CN"/>
        </w:rPr>
        <w:t>(Release 18)</w:t>
      </w:r>
    </w:p>
    <w:p w14:paraId="0669D796" w14:textId="77777777"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t>RP-243307 Way forward on AIML UE sided data collection</w:t>
      </w:r>
    </w:p>
    <w:p w14:paraId="12AC2F9B" w14:textId="51C25A03"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t>TR 38.843 Study on Artificial Intelligence (AI)/Machine Learning (ML) for NR air interface</w:t>
      </w:r>
    </w:p>
    <w:p w14:paraId="243E9CB9" w14:textId="1D4DF7D0"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t>RP-243316 LS on AI/ML UE sided data collection Source: TSG RAN To:</w:t>
      </w:r>
      <w:r>
        <w:rPr>
          <w:rFonts w:eastAsiaTheme="minorEastAsia" w:hint="eastAsia"/>
          <w:szCs w:val="24"/>
          <w:lang w:val="en-US" w:eastAsia="zh-CN"/>
        </w:rPr>
        <w:t xml:space="preserve"> </w:t>
      </w:r>
      <w:r>
        <w:rPr>
          <w:rFonts w:eastAsiaTheme="minorEastAsia"/>
          <w:szCs w:val="24"/>
          <w:lang w:val="en-US" w:eastAsia="zh-CN"/>
        </w:rPr>
        <w:t>TSG SA, WG SA2, WG SA5 Cc:</w:t>
      </w:r>
      <w:r>
        <w:rPr>
          <w:rFonts w:eastAsiaTheme="minorEastAsia"/>
          <w:szCs w:val="24"/>
          <w:lang w:val="en-US" w:eastAsia="zh-CN"/>
        </w:rPr>
        <w:tab/>
        <w:t>WG RAN2, WG SA3</w:t>
      </w:r>
    </w:p>
    <w:p w14:paraId="110F17F0" w14:textId="5C6DA2C4"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t>S5-250828 Reply LS on AI/ML UE sided data collection Source:</w:t>
      </w:r>
      <w:r>
        <w:rPr>
          <w:rFonts w:eastAsiaTheme="minorEastAsia"/>
          <w:szCs w:val="24"/>
          <w:lang w:val="en-US" w:eastAsia="zh-CN"/>
        </w:rPr>
        <w:tab/>
        <w:t>SA5</w:t>
      </w:r>
      <w:r>
        <w:rPr>
          <w:rFonts w:eastAsiaTheme="minorEastAsia"/>
          <w:szCs w:val="24"/>
          <w:lang w:val="en-US" w:eastAsia="zh-CN"/>
        </w:rPr>
        <w:tab/>
        <w:t>To:</w:t>
      </w:r>
      <w:r>
        <w:rPr>
          <w:rFonts w:eastAsiaTheme="minorEastAsia" w:hint="eastAsia"/>
          <w:szCs w:val="24"/>
          <w:lang w:val="en-US" w:eastAsia="zh-CN"/>
        </w:rPr>
        <w:t xml:space="preserve"> </w:t>
      </w:r>
      <w:r>
        <w:rPr>
          <w:rFonts w:eastAsiaTheme="minorEastAsia"/>
          <w:szCs w:val="24"/>
          <w:lang w:val="en-US" w:eastAsia="zh-CN"/>
        </w:rPr>
        <w:t>RAN, RAN2</w:t>
      </w:r>
      <w:r>
        <w:rPr>
          <w:rFonts w:eastAsiaTheme="minorEastAsia" w:hint="eastAsia"/>
          <w:szCs w:val="24"/>
          <w:lang w:val="en-US" w:eastAsia="zh-CN"/>
        </w:rPr>
        <w:t xml:space="preserve"> </w:t>
      </w:r>
      <w:r>
        <w:rPr>
          <w:rFonts w:eastAsiaTheme="minorEastAsia"/>
          <w:szCs w:val="24"/>
          <w:lang w:val="en-US" w:eastAsia="zh-CN"/>
        </w:rPr>
        <w:t>Cc:</w:t>
      </w:r>
      <w:r>
        <w:rPr>
          <w:rFonts w:eastAsiaTheme="minorEastAsia" w:hint="eastAsia"/>
          <w:szCs w:val="24"/>
          <w:lang w:val="en-US" w:eastAsia="zh-CN"/>
        </w:rPr>
        <w:t xml:space="preserve"> </w:t>
      </w:r>
      <w:r>
        <w:rPr>
          <w:rFonts w:eastAsiaTheme="minorEastAsia"/>
          <w:szCs w:val="24"/>
          <w:lang w:val="en-US" w:eastAsia="zh-CN"/>
        </w:rPr>
        <w:t>SA, SA2, SA3</w:t>
      </w:r>
    </w:p>
    <w:p w14:paraId="0B16048B" w14:textId="2C7D0161"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lastRenderedPageBreak/>
        <w:t>R2-2503168</w:t>
      </w:r>
      <w:r>
        <w:rPr>
          <w:rFonts w:eastAsiaTheme="minorEastAsia" w:hint="eastAsia"/>
          <w:szCs w:val="24"/>
          <w:lang w:val="en-US" w:eastAsia="zh-CN"/>
        </w:rPr>
        <w:t xml:space="preserve"> </w:t>
      </w:r>
      <w:r>
        <w:rPr>
          <w:rFonts w:eastAsiaTheme="minorEastAsia"/>
          <w:szCs w:val="24"/>
          <w:lang w:val="en-US" w:eastAsia="zh-CN"/>
        </w:rPr>
        <w:t>Reply LS on AI/ML UE sided data collection</w:t>
      </w:r>
      <w:r>
        <w:rPr>
          <w:rFonts w:eastAsiaTheme="minorEastAsia"/>
          <w:szCs w:val="24"/>
          <w:lang w:val="en-US" w:eastAsia="zh-CN"/>
        </w:rPr>
        <w:tab/>
        <w:t xml:space="preserve"> Source:</w:t>
      </w:r>
      <w:r>
        <w:rPr>
          <w:rFonts w:eastAsiaTheme="minorEastAsia"/>
          <w:szCs w:val="24"/>
          <w:lang w:val="en-US" w:eastAsia="zh-CN"/>
        </w:rPr>
        <w:tab/>
        <w:t>RAN2</w:t>
      </w:r>
      <w:r>
        <w:rPr>
          <w:rFonts w:eastAsiaTheme="minorEastAsia"/>
          <w:szCs w:val="24"/>
          <w:lang w:val="en-US" w:eastAsia="zh-CN"/>
        </w:rPr>
        <w:tab/>
        <w:t xml:space="preserve"> To:SA5</w:t>
      </w:r>
      <w:r>
        <w:rPr>
          <w:rFonts w:eastAsiaTheme="minorEastAsia"/>
          <w:szCs w:val="24"/>
          <w:lang w:val="en-US" w:eastAsia="zh-CN"/>
        </w:rPr>
        <w:tab/>
        <w:t>Cc:</w:t>
      </w:r>
      <w:r>
        <w:rPr>
          <w:rFonts w:eastAsiaTheme="minorEastAsia" w:hint="eastAsia"/>
          <w:szCs w:val="24"/>
          <w:lang w:val="en-US" w:eastAsia="zh-CN"/>
        </w:rPr>
        <w:t xml:space="preserve"> </w:t>
      </w:r>
      <w:r>
        <w:rPr>
          <w:rFonts w:eastAsiaTheme="minorEastAsia"/>
          <w:szCs w:val="24"/>
          <w:lang w:val="en-US" w:eastAsia="zh-CN"/>
        </w:rPr>
        <w:t>SA, SA2, SA3, RAN</w:t>
      </w:r>
    </w:p>
    <w:p w14:paraId="59B89F8E" w14:textId="68AACF95" w:rsidR="002804ED" w:rsidRDefault="00000000">
      <w:pPr>
        <w:numPr>
          <w:ilvl w:val="0"/>
          <w:numId w:val="11"/>
        </w:numPr>
        <w:spacing w:after="0"/>
        <w:jc w:val="both"/>
        <w:rPr>
          <w:rFonts w:eastAsiaTheme="minorEastAsia"/>
          <w:szCs w:val="24"/>
          <w:lang w:val="en-US" w:eastAsia="zh-CN"/>
        </w:rPr>
      </w:pPr>
      <w:r>
        <w:rPr>
          <w:rFonts w:eastAsiaTheme="minorEastAsia"/>
          <w:szCs w:val="24"/>
          <w:lang w:val="en-US" w:eastAsia="zh-CN"/>
        </w:rPr>
        <w:t>S2-2505713 Reply LS on AI/ML UE sided data collection Source:</w:t>
      </w:r>
      <w:r>
        <w:rPr>
          <w:rFonts w:eastAsiaTheme="minorEastAsia"/>
          <w:szCs w:val="24"/>
          <w:lang w:val="en-US" w:eastAsia="zh-CN"/>
        </w:rPr>
        <w:tab/>
        <w:t>SA2 To:</w:t>
      </w:r>
      <w:r>
        <w:rPr>
          <w:rFonts w:eastAsiaTheme="minorEastAsia"/>
          <w:szCs w:val="24"/>
          <w:lang w:val="en-US" w:eastAsia="zh-CN"/>
        </w:rPr>
        <w:tab/>
        <w:t>TSG RAN Cc:</w:t>
      </w:r>
      <w:r>
        <w:rPr>
          <w:rFonts w:eastAsiaTheme="minorEastAsia"/>
          <w:szCs w:val="24"/>
          <w:lang w:val="en-US" w:eastAsia="zh-CN"/>
        </w:rPr>
        <w:tab/>
        <w:t>TSG SA, SA3, SA5, RAN1, RAN2</w:t>
      </w:r>
    </w:p>
    <w:sectPr w:rsidR="002804ED">
      <w:headerReference w:type="even" r:id="rId10"/>
      <w:headerReference w:type="default" r:id="rId11"/>
      <w:footerReference w:type="default"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3EA4" w14:textId="77777777" w:rsidR="00F816ED" w:rsidRDefault="00F816ED">
      <w:pPr>
        <w:spacing w:before="0" w:after="0"/>
      </w:pPr>
      <w:r>
        <w:separator/>
      </w:r>
    </w:p>
  </w:endnote>
  <w:endnote w:type="continuationSeparator" w:id="0">
    <w:p w14:paraId="44BE7152" w14:textId="77777777" w:rsidR="00F816ED" w:rsidRDefault="00F816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194F6" w14:textId="77777777" w:rsidR="00F816ED" w:rsidRDefault="00F816ED">
      <w:pPr>
        <w:spacing w:before="0" w:after="0"/>
      </w:pPr>
      <w:r>
        <w:separator/>
      </w:r>
    </w:p>
  </w:footnote>
  <w:footnote w:type="continuationSeparator" w:id="0">
    <w:p w14:paraId="3CB4646B" w14:textId="77777777" w:rsidR="00F816ED" w:rsidRDefault="00F816E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7305">
    <w:abstractNumId w:val="1"/>
  </w:num>
  <w:num w:numId="2" w16cid:durableId="1687444662">
    <w:abstractNumId w:val="12"/>
  </w:num>
  <w:num w:numId="3" w16cid:durableId="1819806800">
    <w:abstractNumId w:val="9"/>
  </w:num>
  <w:num w:numId="4" w16cid:durableId="1369799633">
    <w:abstractNumId w:val="6"/>
    <w:lvlOverride w:ilvl="0">
      <w:startOverride w:val="1"/>
    </w:lvlOverride>
  </w:num>
  <w:num w:numId="5" w16cid:durableId="1797599778">
    <w:abstractNumId w:val="11"/>
  </w:num>
  <w:num w:numId="6" w16cid:durableId="1834832721">
    <w:abstractNumId w:val="4"/>
  </w:num>
  <w:num w:numId="7" w16cid:durableId="1196507443">
    <w:abstractNumId w:val="8"/>
  </w:num>
  <w:num w:numId="8" w16cid:durableId="1877616502">
    <w:abstractNumId w:val="5"/>
  </w:num>
  <w:num w:numId="9" w16cid:durableId="1868640304">
    <w:abstractNumId w:val="3"/>
  </w:num>
  <w:num w:numId="10" w16cid:durableId="453450190">
    <w:abstractNumId w:val="0"/>
  </w:num>
  <w:num w:numId="11" w16cid:durableId="1808357815">
    <w:abstractNumId w:val="7"/>
  </w:num>
  <w:num w:numId="12" w16cid:durableId="1764834864">
    <w:abstractNumId w:val="10"/>
  </w:num>
  <w:num w:numId="13" w16cid:durableId="415369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CA"/>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3FF9"/>
    <w:rsid w:val="002C41F1"/>
    <w:rsid w:val="002C42E2"/>
    <w:rsid w:val="002C44D5"/>
    <w:rsid w:val="002C46A9"/>
    <w:rsid w:val="002C46C3"/>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E2"/>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7E"/>
    <w:rsid w:val="00603A12"/>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107"/>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B65"/>
    <w:rsid w:val="006C2CE0"/>
    <w:rsid w:val="006C2CE1"/>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5A7"/>
    <w:rsid w:val="006E161D"/>
    <w:rsid w:val="006E16F9"/>
    <w:rsid w:val="006E17F2"/>
    <w:rsid w:val="006E194C"/>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B29"/>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3693</Words>
  <Characters>19911</Characters>
  <Application>Microsoft Office Word</Application>
  <DocSecurity>0</DocSecurity>
  <Lines>255</Lines>
  <Paragraphs>119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2013-04-04T10:18:00Z</cp:lastPrinted>
  <dcterms:created xsi:type="dcterms:W3CDTF">2025-09-30T12:18:00Z</dcterms:created>
  <dcterms:modified xsi:type="dcterms:W3CDTF">2025-10-03T04:23:00Z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